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FF83" w14:textId="77777777" w:rsidR="00126CC8" w:rsidRPr="008C0086" w:rsidRDefault="00126CC8" w:rsidP="00D13EA1">
      <w:pPr>
        <w:pStyle w:val="Default"/>
        <w:spacing w:line="276" w:lineRule="auto"/>
        <w:rPr>
          <w:color w:val="auto"/>
        </w:rPr>
      </w:pPr>
      <w:r w:rsidRPr="008C0086">
        <w:rPr>
          <w:color w:val="auto"/>
        </w:rPr>
        <w:t>Parcel Identification Number: 27-000-25-0001.A0-00000</w:t>
      </w:r>
    </w:p>
    <w:p w14:paraId="340B1DC1" w14:textId="30F97A76" w:rsidR="00126CC8" w:rsidRPr="008C0086" w:rsidRDefault="00126CC8" w:rsidP="00D13EA1">
      <w:pPr>
        <w:pStyle w:val="Default"/>
        <w:spacing w:line="276" w:lineRule="auto"/>
        <w:jc w:val="both"/>
        <w:rPr>
          <w:color w:val="auto"/>
        </w:rPr>
      </w:pPr>
      <w:r w:rsidRPr="008C0086">
        <w:rPr>
          <w:color w:val="auto"/>
        </w:rPr>
        <w:t>Fairview Township</w:t>
      </w:r>
    </w:p>
    <w:p w14:paraId="7F2A44C3" w14:textId="01861A7E" w:rsidR="00051157" w:rsidRPr="008C0086" w:rsidRDefault="00126CC8" w:rsidP="009D2884">
      <w:pPr>
        <w:pStyle w:val="Default"/>
        <w:spacing w:line="276" w:lineRule="auto"/>
        <w:jc w:val="both"/>
        <w:rPr>
          <w:color w:val="auto"/>
        </w:rPr>
      </w:pPr>
      <w:r w:rsidRPr="008C0086">
        <w:rPr>
          <w:color w:val="auto"/>
        </w:rPr>
        <w:t>Property Location; Lewisberry Road, Lewisberry, York County, PA</w:t>
      </w:r>
    </w:p>
    <w:p w14:paraId="6DD2F067" w14:textId="77777777" w:rsidR="00126CC8" w:rsidRPr="008C0086" w:rsidRDefault="00126CC8" w:rsidP="00D13EA1">
      <w:pPr>
        <w:pStyle w:val="Default"/>
        <w:spacing w:line="276" w:lineRule="auto"/>
        <w:jc w:val="center"/>
        <w:rPr>
          <w:color w:val="auto"/>
        </w:rPr>
      </w:pPr>
    </w:p>
    <w:p w14:paraId="592D681B" w14:textId="77777777" w:rsidR="007E1240" w:rsidRPr="008C0086" w:rsidRDefault="007E1240" w:rsidP="00D13EA1">
      <w:pPr>
        <w:pStyle w:val="Default"/>
        <w:spacing w:line="276" w:lineRule="auto"/>
        <w:jc w:val="center"/>
        <w:rPr>
          <w:color w:val="auto"/>
        </w:rPr>
      </w:pPr>
    </w:p>
    <w:p w14:paraId="139CD717" w14:textId="3A8A7C65" w:rsidR="00051157" w:rsidRPr="008C0086" w:rsidRDefault="00051157" w:rsidP="00D13EA1">
      <w:pPr>
        <w:pStyle w:val="Default"/>
        <w:spacing w:line="276" w:lineRule="auto"/>
        <w:jc w:val="center"/>
        <w:rPr>
          <w:b/>
          <w:bCs/>
          <w:color w:val="auto"/>
          <w:sz w:val="28"/>
          <w:szCs w:val="28"/>
        </w:rPr>
      </w:pPr>
      <w:r w:rsidRPr="008C0086">
        <w:rPr>
          <w:b/>
          <w:bCs/>
          <w:color w:val="auto"/>
          <w:sz w:val="28"/>
          <w:szCs w:val="28"/>
        </w:rPr>
        <w:t>SILVER LAKE COMMUNITY ASSOCIATION, INC.</w:t>
      </w:r>
    </w:p>
    <w:p w14:paraId="02F456B7" w14:textId="0DA48449" w:rsidR="00051157" w:rsidRPr="008C0086" w:rsidRDefault="00051157" w:rsidP="00D13EA1">
      <w:pPr>
        <w:pStyle w:val="Default"/>
        <w:spacing w:line="276" w:lineRule="auto"/>
        <w:jc w:val="center"/>
        <w:rPr>
          <w:color w:val="auto"/>
          <w:sz w:val="28"/>
          <w:szCs w:val="28"/>
        </w:rPr>
      </w:pPr>
      <w:r w:rsidRPr="008C0086">
        <w:rPr>
          <w:color w:val="auto"/>
          <w:sz w:val="28"/>
          <w:szCs w:val="28"/>
        </w:rPr>
        <w:t>BYLAWS</w:t>
      </w:r>
    </w:p>
    <w:p w14:paraId="1A108722" w14:textId="7FDCA591" w:rsidR="005123A4" w:rsidRPr="008C0086" w:rsidRDefault="005123A4" w:rsidP="00D13EA1">
      <w:pPr>
        <w:pStyle w:val="Default"/>
        <w:spacing w:line="276" w:lineRule="auto"/>
        <w:jc w:val="center"/>
        <w:rPr>
          <w:color w:val="auto"/>
          <w:sz w:val="28"/>
          <w:szCs w:val="28"/>
        </w:rPr>
      </w:pPr>
      <w:r w:rsidRPr="008C0086">
        <w:rPr>
          <w:color w:val="auto"/>
          <w:sz w:val="28"/>
          <w:szCs w:val="28"/>
        </w:rPr>
        <w:t>Lewisberry, PA</w:t>
      </w:r>
    </w:p>
    <w:p w14:paraId="72AF5749" w14:textId="0F5FF1DD" w:rsidR="00051157" w:rsidRPr="008C0086" w:rsidRDefault="00051157" w:rsidP="00D13EA1">
      <w:pPr>
        <w:pStyle w:val="Default"/>
        <w:spacing w:line="276" w:lineRule="auto"/>
        <w:jc w:val="center"/>
        <w:rPr>
          <w:color w:val="auto"/>
          <w:sz w:val="28"/>
          <w:szCs w:val="28"/>
        </w:rPr>
      </w:pPr>
      <w:r w:rsidRPr="008C0086">
        <w:rPr>
          <w:color w:val="auto"/>
          <w:sz w:val="28"/>
          <w:szCs w:val="28"/>
        </w:rPr>
        <w:t xml:space="preserve">(As Amended and Restated – </w:t>
      </w:r>
      <w:r w:rsidR="006B39D6" w:rsidRPr="008C0086">
        <w:rPr>
          <w:color w:val="auto"/>
          <w:sz w:val="28"/>
          <w:szCs w:val="28"/>
        </w:rPr>
        <w:t>June 20</w:t>
      </w:r>
      <w:r w:rsidR="00075480" w:rsidRPr="008C0086">
        <w:rPr>
          <w:color w:val="auto"/>
          <w:sz w:val="28"/>
          <w:szCs w:val="28"/>
        </w:rPr>
        <w:t>23</w:t>
      </w:r>
      <w:r w:rsidRPr="008C0086">
        <w:rPr>
          <w:color w:val="auto"/>
          <w:sz w:val="28"/>
          <w:szCs w:val="28"/>
        </w:rPr>
        <w:t>)</w:t>
      </w:r>
    </w:p>
    <w:p w14:paraId="4BB47D30" w14:textId="51F322CF" w:rsidR="00051157" w:rsidRPr="008C0086" w:rsidRDefault="00AF4A28" w:rsidP="00D13EA1">
      <w:pPr>
        <w:pStyle w:val="Default"/>
        <w:spacing w:line="276" w:lineRule="auto"/>
        <w:jc w:val="center"/>
        <w:rPr>
          <w:color w:val="auto"/>
          <w:sz w:val="28"/>
          <w:szCs w:val="28"/>
        </w:rPr>
      </w:pPr>
      <w:r>
        <w:rPr>
          <w:color w:val="auto"/>
          <w:sz w:val="28"/>
          <w:szCs w:val="28"/>
        </w:rPr>
        <w:t>Effective September 1</w:t>
      </w:r>
      <w:r w:rsidR="00075480" w:rsidRPr="008C0086">
        <w:rPr>
          <w:color w:val="auto"/>
          <w:sz w:val="28"/>
          <w:szCs w:val="28"/>
        </w:rPr>
        <w:t>, 2023</w:t>
      </w:r>
    </w:p>
    <w:p w14:paraId="663379F8" w14:textId="77777777" w:rsidR="00144679" w:rsidRPr="008C0086" w:rsidRDefault="00144679" w:rsidP="009D2884">
      <w:pPr>
        <w:pStyle w:val="Default"/>
        <w:spacing w:line="276" w:lineRule="auto"/>
        <w:rPr>
          <w:color w:val="auto"/>
        </w:rPr>
      </w:pPr>
    </w:p>
    <w:p w14:paraId="2CBCEDC3" w14:textId="77777777" w:rsidR="00DF3EA2" w:rsidRPr="008C0086" w:rsidRDefault="00DF3EA2" w:rsidP="00D13EA1">
      <w:pPr>
        <w:pStyle w:val="Default"/>
        <w:spacing w:line="276" w:lineRule="auto"/>
        <w:jc w:val="center"/>
        <w:rPr>
          <w:color w:val="auto"/>
        </w:rPr>
      </w:pPr>
    </w:p>
    <w:p w14:paraId="7C87F977" w14:textId="49CB8240" w:rsidR="00DF3EA2" w:rsidRPr="00AF4A28" w:rsidRDefault="007A72B2" w:rsidP="00D13EA1">
      <w:pPr>
        <w:pStyle w:val="Default"/>
        <w:spacing w:line="276" w:lineRule="auto"/>
        <w:jc w:val="center"/>
        <w:rPr>
          <w:b/>
          <w:bCs/>
          <w:color w:val="auto"/>
          <w:sz w:val="28"/>
          <w:szCs w:val="28"/>
        </w:rPr>
      </w:pPr>
      <w:r w:rsidRPr="00AF4A28">
        <w:rPr>
          <w:b/>
          <w:bCs/>
          <w:color w:val="auto"/>
          <w:sz w:val="28"/>
          <w:szCs w:val="28"/>
        </w:rPr>
        <w:t>ARTICLE I</w:t>
      </w:r>
      <w:r w:rsidR="00A3437A" w:rsidRPr="00AF4A28">
        <w:rPr>
          <w:b/>
          <w:bCs/>
          <w:color w:val="auto"/>
          <w:sz w:val="28"/>
          <w:szCs w:val="28"/>
        </w:rPr>
        <w:t xml:space="preserve"> </w:t>
      </w:r>
    </w:p>
    <w:p w14:paraId="49B5A011" w14:textId="77777777" w:rsidR="00DF3EA2" w:rsidRPr="008C0086" w:rsidRDefault="00DF3EA2" w:rsidP="00D13EA1">
      <w:pPr>
        <w:pStyle w:val="Default"/>
        <w:spacing w:line="276" w:lineRule="auto"/>
        <w:jc w:val="center"/>
        <w:rPr>
          <w:b/>
          <w:bCs/>
          <w:color w:val="auto"/>
          <w:sz w:val="28"/>
          <w:szCs w:val="28"/>
          <w:u w:val="single"/>
        </w:rPr>
      </w:pPr>
    </w:p>
    <w:p w14:paraId="5FDB0FA2" w14:textId="03DE1607" w:rsidR="00051157" w:rsidRPr="008C0086" w:rsidRDefault="00A3437A" w:rsidP="00D13EA1">
      <w:pPr>
        <w:pStyle w:val="Default"/>
        <w:spacing w:line="276" w:lineRule="auto"/>
        <w:jc w:val="center"/>
        <w:rPr>
          <w:b/>
          <w:bCs/>
          <w:color w:val="auto"/>
          <w:sz w:val="28"/>
          <w:szCs w:val="28"/>
        </w:rPr>
      </w:pPr>
      <w:r w:rsidRPr="008C0086">
        <w:rPr>
          <w:b/>
          <w:bCs/>
          <w:color w:val="auto"/>
          <w:sz w:val="28"/>
          <w:szCs w:val="28"/>
        </w:rPr>
        <w:t>NAME AND PURPOSE</w:t>
      </w:r>
    </w:p>
    <w:p w14:paraId="71F3B34F" w14:textId="0797F2F9" w:rsidR="00051157" w:rsidRPr="008C0086" w:rsidRDefault="00051157" w:rsidP="00D13EA1">
      <w:pPr>
        <w:pStyle w:val="Default"/>
        <w:spacing w:line="276" w:lineRule="auto"/>
        <w:jc w:val="center"/>
        <w:rPr>
          <w:color w:val="auto"/>
        </w:rPr>
      </w:pPr>
    </w:p>
    <w:p w14:paraId="103EBDB6" w14:textId="263A3DE5" w:rsidR="00144679" w:rsidRPr="008C0086" w:rsidRDefault="00116E2E" w:rsidP="0042149D">
      <w:pPr>
        <w:pStyle w:val="Default"/>
        <w:spacing w:line="276" w:lineRule="auto"/>
        <w:rPr>
          <w:color w:val="auto"/>
        </w:rPr>
      </w:pPr>
      <w:r w:rsidRPr="008C0086">
        <w:rPr>
          <w:color w:val="auto"/>
        </w:rPr>
        <w:t xml:space="preserve">1.1 </w:t>
      </w:r>
      <w:r w:rsidR="00DF3EA2" w:rsidRPr="008C0086">
        <w:rPr>
          <w:color w:val="auto"/>
        </w:rPr>
        <w:tab/>
      </w:r>
      <w:r w:rsidR="00051157" w:rsidRPr="008C0086">
        <w:rPr>
          <w:color w:val="auto"/>
        </w:rPr>
        <w:t>NAME</w:t>
      </w:r>
    </w:p>
    <w:p w14:paraId="792D049B" w14:textId="77777777" w:rsidR="0042149D" w:rsidRPr="008C0086" w:rsidRDefault="0042149D" w:rsidP="0042149D">
      <w:pPr>
        <w:pStyle w:val="Default"/>
        <w:spacing w:line="276" w:lineRule="auto"/>
        <w:rPr>
          <w:color w:val="auto"/>
          <w:u w:val="single"/>
        </w:rPr>
      </w:pPr>
    </w:p>
    <w:p w14:paraId="52009BA0" w14:textId="7464672A" w:rsidR="00051157" w:rsidRPr="008C0086" w:rsidRDefault="00051157" w:rsidP="00B01433">
      <w:pPr>
        <w:pStyle w:val="Default"/>
        <w:spacing w:line="276" w:lineRule="auto"/>
        <w:rPr>
          <w:color w:val="auto"/>
        </w:rPr>
      </w:pPr>
      <w:r w:rsidRPr="008C0086">
        <w:rPr>
          <w:color w:val="auto"/>
        </w:rPr>
        <w:t xml:space="preserve">The name shall be </w:t>
      </w:r>
      <w:r w:rsidR="00116E2E" w:rsidRPr="008C0086">
        <w:rPr>
          <w:color w:val="auto"/>
        </w:rPr>
        <w:t xml:space="preserve">the </w:t>
      </w:r>
      <w:r w:rsidRPr="008C0086">
        <w:rPr>
          <w:color w:val="auto"/>
        </w:rPr>
        <w:t>SILVER LAKE COMMUNITY ASSOCIATION</w:t>
      </w:r>
      <w:r w:rsidR="006A3FFA" w:rsidRPr="008C0086">
        <w:rPr>
          <w:color w:val="auto"/>
        </w:rPr>
        <w:t xml:space="preserve"> (</w:t>
      </w:r>
      <w:r w:rsidR="00D140C8" w:rsidRPr="008C0086">
        <w:rPr>
          <w:color w:val="auto"/>
        </w:rPr>
        <w:t>Association</w:t>
      </w:r>
      <w:r w:rsidR="006A3FFA" w:rsidRPr="008C0086">
        <w:rPr>
          <w:color w:val="auto"/>
        </w:rPr>
        <w:t>)</w:t>
      </w:r>
      <w:r w:rsidRPr="008C0086">
        <w:rPr>
          <w:color w:val="auto"/>
        </w:rPr>
        <w:t>.</w:t>
      </w:r>
      <w:r w:rsidR="00126CC8" w:rsidRPr="008C0086">
        <w:rPr>
          <w:color w:val="auto"/>
        </w:rPr>
        <w:t xml:space="preserve"> It is a non-profit corporation organized under the Articles of Incorporation dated September 10, 1945</w:t>
      </w:r>
      <w:r w:rsidR="000B61E2" w:rsidRPr="008C0086">
        <w:rPr>
          <w:color w:val="auto"/>
        </w:rPr>
        <w:t xml:space="preserve">, </w:t>
      </w:r>
      <w:r w:rsidR="009663E7" w:rsidRPr="008C0086">
        <w:rPr>
          <w:color w:val="auto"/>
        </w:rPr>
        <w:t>and existing under the laws of the Commonwealth of Pennsylvania.</w:t>
      </w:r>
    </w:p>
    <w:p w14:paraId="0FCCD2AD" w14:textId="77777777" w:rsidR="0042149D" w:rsidRPr="008C0086" w:rsidRDefault="0042149D" w:rsidP="00D13EA1">
      <w:pPr>
        <w:pStyle w:val="Default"/>
        <w:spacing w:line="276" w:lineRule="auto"/>
        <w:jc w:val="center"/>
        <w:rPr>
          <w:color w:val="auto"/>
        </w:rPr>
      </w:pPr>
    </w:p>
    <w:p w14:paraId="04A7E5A5" w14:textId="77777777" w:rsidR="004026AF" w:rsidRPr="008C0086" w:rsidRDefault="004026AF" w:rsidP="00D13EA1">
      <w:pPr>
        <w:pStyle w:val="Default"/>
        <w:spacing w:line="276" w:lineRule="auto"/>
        <w:jc w:val="center"/>
        <w:rPr>
          <w:color w:val="auto"/>
        </w:rPr>
      </w:pPr>
    </w:p>
    <w:p w14:paraId="19395A1D" w14:textId="4AD6A06E" w:rsidR="00E43872" w:rsidRPr="008C0086" w:rsidRDefault="00116E2E" w:rsidP="00FC2961">
      <w:pPr>
        <w:pStyle w:val="Default"/>
        <w:spacing w:line="276" w:lineRule="auto"/>
        <w:rPr>
          <w:color w:val="auto"/>
        </w:rPr>
      </w:pPr>
      <w:r w:rsidRPr="008C0086">
        <w:rPr>
          <w:color w:val="auto"/>
        </w:rPr>
        <w:t xml:space="preserve">1.2 </w:t>
      </w:r>
      <w:r w:rsidR="00DF3EA2" w:rsidRPr="008C0086">
        <w:rPr>
          <w:color w:val="auto"/>
        </w:rPr>
        <w:tab/>
      </w:r>
      <w:r w:rsidR="00051157" w:rsidRPr="008C0086">
        <w:rPr>
          <w:color w:val="auto"/>
        </w:rPr>
        <w:t>PURPOSE</w:t>
      </w:r>
    </w:p>
    <w:p w14:paraId="2672C73F" w14:textId="77777777" w:rsidR="00E43872" w:rsidRPr="008C0086" w:rsidRDefault="00E43872" w:rsidP="00D13EA1">
      <w:pPr>
        <w:pStyle w:val="Default"/>
        <w:spacing w:line="276" w:lineRule="auto"/>
        <w:ind w:left="1440"/>
        <w:rPr>
          <w:color w:val="auto"/>
        </w:rPr>
      </w:pPr>
    </w:p>
    <w:p w14:paraId="2E1E82BB" w14:textId="4C0D5E7A" w:rsidR="00E43872" w:rsidRPr="008C0086" w:rsidRDefault="00051157" w:rsidP="00FC2961">
      <w:pPr>
        <w:pStyle w:val="Default"/>
        <w:spacing w:line="276" w:lineRule="auto"/>
        <w:rPr>
          <w:color w:val="auto"/>
        </w:rPr>
      </w:pPr>
      <w:r w:rsidRPr="008C0086">
        <w:rPr>
          <w:color w:val="auto"/>
        </w:rPr>
        <w:t>The purposes of the Association shall be:</w:t>
      </w:r>
      <w:r w:rsidR="00E43872" w:rsidRPr="008C0086">
        <w:rPr>
          <w:color w:val="auto"/>
        </w:rPr>
        <w:t xml:space="preserve"> </w:t>
      </w:r>
    </w:p>
    <w:p w14:paraId="5E847D0E" w14:textId="77777777" w:rsidR="00286618" w:rsidRPr="008C0086" w:rsidRDefault="00286618" w:rsidP="00FC2961">
      <w:pPr>
        <w:pStyle w:val="Default"/>
        <w:spacing w:line="276" w:lineRule="auto"/>
        <w:rPr>
          <w:color w:val="auto"/>
        </w:rPr>
      </w:pPr>
    </w:p>
    <w:p w14:paraId="146C9ABA" w14:textId="3B628E80" w:rsidR="00051157" w:rsidRPr="008C0086" w:rsidRDefault="00051157" w:rsidP="00D13EA1">
      <w:pPr>
        <w:pStyle w:val="Default"/>
        <w:numPr>
          <w:ilvl w:val="0"/>
          <w:numId w:val="27"/>
        </w:numPr>
        <w:spacing w:line="276" w:lineRule="auto"/>
        <w:rPr>
          <w:color w:val="auto"/>
        </w:rPr>
      </w:pPr>
      <w:r w:rsidRPr="008C0086">
        <w:rPr>
          <w:color w:val="auto"/>
        </w:rPr>
        <w:t>To protect the water rights of the body of water known as Silver Lake in Fairview Township, York County, Pennsylvania</w:t>
      </w:r>
      <w:r w:rsidR="00FC2961" w:rsidRPr="008C0086">
        <w:rPr>
          <w:color w:val="auto"/>
        </w:rPr>
        <w:t>.</w:t>
      </w:r>
    </w:p>
    <w:p w14:paraId="17E1B7A0" w14:textId="77777777" w:rsidR="00FC2961" w:rsidRPr="008C0086" w:rsidRDefault="00FC2961" w:rsidP="00FC2961">
      <w:pPr>
        <w:pStyle w:val="Default"/>
        <w:spacing w:line="276" w:lineRule="auto"/>
        <w:ind w:left="720"/>
        <w:rPr>
          <w:color w:val="auto"/>
        </w:rPr>
      </w:pPr>
    </w:p>
    <w:p w14:paraId="4DEF92C1" w14:textId="26D584A3" w:rsidR="009E548E" w:rsidRPr="008C0086" w:rsidRDefault="00051157" w:rsidP="00D13EA1">
      <w:pPr>
        <w:pStyle w:val="Default"/>
        <w:numPr>
          <w:ilvl w:val="0"/>
          <w:numId w:val="27"/>
        </w:numPr>
        <w:spacing w:line="276" w:lineRule="auto"/>
        <w:rPr>
          <w:color w:val="auto"/>
        </w:rPr>
      </w:pPr>
      <w:r w:rsidRPr="008C0086">
        <w:rPr>
          <w:color w:val="auto"/>
        </w:rPr>
        <w:t xml:space="preserve">To maintain the feeder streams to Silver Lake in proper condition to allow free flow of water to </w:t>
      </w:r>
      <w:r w:rsidR="00126CC8" w:rsidRPr="008C0086">
        <w:rPr>
          <w:color w:val="auto"/>
        </w:rPr>
        <w:t xml:space="preserve">Silver </w:t>
      </w:r>
      <w:r w:rsidRPr="008C0086">
        <w:rPr>
          <w:color w:val="auto"/>
        </w:rPr>
        <w:t>Lake and to maintain the present charter rights to these streams.</w:t>
      </w:r>
    </w:p>
    <w:p w14:paraId="7A6DE0B6" w14:textId="77777777" w:rsidR="00FC2961" w:rsidRPr="008C0086" w:rsidRDefault="00FC2961" w:rsidP="00FC2961">
      <w:pPr>
        <w:pStyle w:val="Default"/>
        <w:spacing w:line="276" w:lineRule="auto"/>
        <w:ind w:left="720"/>
        <w:rPr>
          <w:color w:val="auto"/>
        </w:rPr>
      </w:pPr>
    </w:p>
    <w:p w14:paraId="582F39F9" w14:textId="2248189D" w:rsidR="009E548E" w:rsidRPr="008C0086" w:rsidRDefault="00051157" w:rsidP="00D13EA1">
      <w:pPr>
        <w:pStyle w:val="Default"/>
        <w:numPr>
          <w:ilvl w:val="0"/>
          <w:numId w:val="27"/>
        </w:numPr>
        <w:spacing w:line="276" w:lineRule="auto"/>
        <w:rPr>
          <w:color w:val="auto"/>
        </w:rPr>
      </w:pPr>
      <w:r w:rsidRPr="008C0086">
        <w:rPr>
          <w:color w:val="auto"/>
        </w:rPr>
        <w:t>To foster cooperative effort of all property owners of Silver Lake to preserve the best possible conditions, in the colony known as Silver Lake, pertaining to sanitary, social, economic affairs and the general welfare of the community without profit to the corporation.</w:t>
      </w:r>
    </w:p>
    <w:p w14:paraId="72F6AAE4" w14:textId="77777777" w:rsidR="00FC2961" w:rsidRPr="008C0086" w:rsidRDefault="00FC2961" w:rsidP="00FC2961">
      <w:pPr>
        <w:pStyle w:val="Default"/>
        <w:spacing w:line="276" w:lineRule="auto"/>
        <w:rPr>
          <w:color w:val="auto"/>
        </w:rPr>
      </w:pPr>
    </w:p>
    <w:p w14:paraId="0E9FF1AB" w14:textId="0DA44FB7" w:rsidR="00051157" w:rsidRPr="008C0086" w:rsidRDefault="00051157" w:rsidP="0042149D">
      <w:pPr>
        <w:pStyle w:val="Default"/>
        <w:numPr>
          <w:ilvl w:val="0"/>
          <w:numId w:val="27"/>
        </w:numPr>
        <w:spacing w:line="276" w:lineRule="auto"/>
        <w:rPr>
          <w:color w:val="auto"/>
        </w:rPr>
      </w:pPr>
      <w:r w:rsidRPr="008C0086">
        <w:rPr>
          <w:color w:val="auto"/>
        </w:rPr>
        <w:t>To maintain ownership of Silver Lake and acquire adjoining lands situate in Fairview Township, York County, Pennsylvania together with water rights therein.</w:t>
      </w:r>
    </w:p>
    <w:p w14:paraId="380050D2" w14:textId="79783322" w:rsidR="00F10597" w:rsidRPr="008C0086" w:rsidRDefault="00BA7DAD" w:rsidP="00BA7DAD">
      <w:pPr>
        <w:pStyle w:val="Default"/>
        <w:spacing w:line="276" w:lineRule="auto"/>
        <w:jc w:val="center"/>
        <w:rPr>
          <w:b/>
          <w:bCs/>
          <w:color w:val="auto"/>
          <w:sz w:val="28"/>
          <w:szCs w:val="28"/>
        </w:rPr>
      </w:pPr>
      <w:r w:rsidRPr="008C0086">
        <w:rPr>
          <w:b/>
          <w:bCs/>
          <w:color w:val="auto"/>
          <w:sz w:val="28"/>
          <w:szCs w:val="28"/>
        </w:rPr>
        <w:lastRenderedPageBreak/>
        <w:t xml:space="preserve">ARTICLE II </w:t>
      </w:r>
    </w:p>
    <w:p w14:paraId="71B57F11" w14:textId="77777777" w:rsidR="00F10597" w:rsidRPr="008C0086" w:rsidRDefault="00F10597" w:rsidP="00BA7DAD">
      <w:pPr>
        <w:pStyle w:val="Default"/>
        <w:spacing w:line="276" w:lineRule="auto"/>
        <w:jc w:val="center"/>
        <w:rPr>
          <w:b/>
          <w:bCs/>
          <w:color w:val="auto"/>
          <w:sz w:val="28"/>
          <w:szCs w:val="28"/>
        </w:rPr>
      </w:pPr>
    </w:p>
    <w:p w14:paraId="7BEEAE34" w14:textId="00A0E866" w:rsidR="00BA7DAD" w:rsidRPr="008C0086" w:rsidRDefault="00BA7DAD" w:rsidP="00BA7DAD">
      <w:pPr>
        <w:pStyle w:val="Default"/>
        <w:spacing w:line="276" w:lineRule="auto"/>
        <w:jc w:val="center"/>
        <w:rPr>
          <w:b/>
          <w:bCs/>
          <w:color w:val="auto"/>
          <w:sz w:val="28"/>
          <w:szCs w:val="28"/>
        </w:rPr>
      </w:pPr>
      <w:r w:rsidRPr="008C0086">
        <w:rPr>
          <w:b/>
          <w:bCs/>
          <w:color w:val="auto"/>
          <w:sz w:val="28"/>
          <w:szCs w:val="28"/>
        </w:rPr>
        <w:t>DEFINITIONS</w:t>
      </w:r>
    </w:p>
    <w:p w14:paraId="02BEC15C" w14:textId="77777777" w:rsidR="00116E2E" w:rsidRPr="008C0086" w:rsidRDefault="00116E2E" w:rsidP="00BA7DAD">
      <w:pPr>
        <w:pStyle w:val="Default"/>
        <w:spacing w:line="276" w:lineRule="auto"/>
        <w:jc w:val="center"/>
        <w:rPr>
          <w:b/>
          <w:bCs/>
          <w:color w:val="auto"/>
          <w:sz w:val="28"/>
          <w:szCs w:val="28"/>
        </w:rPr>
      </w:pPr>
    </w:p>
    <w:p w14:paraId="5648DD3D" w14:textId="7B6F3420" w:rsidR="00116E2E" w:rsidRPr="008C0086" w:rsidRDefault="00116E2E" w:rsidP="00116E2E">
      <w:pPr>
        <w:pStyle w:val="Default"/>
        <w:spacing w:line="276" w:lineRule="auto"/>
        <w:rPr>
          <w:color w:val="auto"/>
        </w:rPr>
      </w:pPr>
      <w:r w:rsidRPr="008C0086">
        <w:rPr>
          <w:color w:val="auto"/>
        </w:rPr>
        <w:t xml:space="preserve">2.1 </w:t>
      </w:r>
      <w:r w:rsidR="00DF3EA2" w:rsidRPr="008C0086">
        <w:rPr>
          <w:color w:val="auto"/>
        </w:rPr>
        <w:tab/>
      </w:r>
      <w:r w:rsidRPr="008C0086">
        <w:rPr>
          <w:color w:val="auto"/>
        </w:rPr>
        <w:t>DEFINITIONS</w:t>
      </w:r>
    </w:p>
    <w:p w14:paraId="171C5096" w14:textId="77777777" w:rsidR="00116E2E" w:rsidRPr="008C0086" w:rsidRDefault="00116E2E" w:rsidP="009D2884">
      <w:pPr>
        <w:pStyle w:val="Default"/>
        <w:spacing w:line="276" w:lineRule="auto"/>
        <w:rPr>
          <w:b/>
          <w:bCs/>
          <w:color w:val="auto"/>
        </w:rPr>
      </w:pPr>
    </w:p>
    <w:p w14:paraId="0B7E36C4" w14:textId="30C590A4" w:rsidR="0029265B" w:rsidRPr="008C0086" w:rsidRDefault="0029265B" w:rsidP="009B7127">
      <w:pPr>
        <w:pStyle w:val="Default"/>
        <w:numPr>
          <w:ilvl w:val="0"/>
          <w:numId w:val="45"/>
        </w:numPr>
        <w:spacing w:line="276" w:lineRule="auto"/>
        <w:rPr>
          <w:color w:val="auto"/>
        </w:rPr>
      </w:pPr>
      <w:r w:rsidRPr="008C0086">
        <w:rPr>
          <w:color w:val="auto"/>
          <w:u w:val="single"/>
        </w:rPr>
        <w:t>Delivered</w:t>
      </w:r>
      <w:r w:rsidRPr="008C0086">
        <w:rPr>
          <w:color w:val="auto"/>
        </w:rPr>
        <w:t>: delivery is acceptable by either hand-delivery, mail, or electronic mail.</w:t>
      </w:r>
    </w:p>
    <w:p w14:paraId="54681EDE" w14:textId="77777777" w:rsidR="00BC7DDD" w:rsidRPr="008C0086" w:rsidRDefault="00BC7DDD" w:rsidP="00862432">
      <w:pPr>
        <w:pStyle w:val="Default"/>
        <w:spacing w:line="276" w:lineRule="auto"/>
        <w:ind w:left="720"/>
        <w:rPr>
          <w:color w:val="auto"/>
        </w:rPr>
      </w:pPr>
    </w:p>
    <w:p w14:paraId="1D0B7FBB" w14:textId="1E51BF40" w:rsidR="00154DC1" w:rsidRPr="008C0086" w:rsidRDefault="00154DC1" w:rsidP="00154DC1">
      <w:pPr>
        <w:pStyle w:val="Default"/>
        <w:numPr>
          <w:ilvl w:val="0"/>
          <w:numId w:val="45"/>
        </w:numPr>
        <w:spacing w:line="276" w:lineRule="auto"/>
        <w:rPr>
          <w:color w:val="auto"/>
        </w:rPr>
      </w:pPr>
      <w:r w:rsidRPr="008C0086">
        <w:rPr>
          <w:color w:val="auto"/>
          <w:u w:val="single"/>
        </w:rPr>
        <w:t>Fiscal Year</w:t>
      </w:r>
      <w:r w:rsidRPr="008C0086">
        <w:rPr>
          <w:color w:val="auto"/>
        </w:rPr>
        <w:t xml:space="preserve">: </w:t>
      </w:r>
      <w:r w:rsidR="00814262" w:rsidRPr="008C0086">
        <w:rPr>
          <w:color w:val="auto"/>
        </w:rPr>
        <w:t>t</w:t>
      </w:r>
      <w:r w:rsidRPr="008C0086">
        <w:rPr>
          <w:color w:val="auto"/>
        </w:rPr>
        <w:t>he fiscal year of the Association shall run concurrent with the calendar year.</w:t>
      </w:r>
    </w:p>
    <w:p w14:paraId="4448B75A" w14:textId="77777777" w:rsidR="00154DC1" w:rsidRPr="008C0086" w:rsidRDefault="00154DC1" w:rsidP="00BC7DDD">
      <w:pPr>
        <w:pStyle w:val="Default"/>
        <w:spacing w:line="276" w:lineRule="auto"/>
        <w:ind w:left="720"/>
        <w:rPr>
          <w:color w:val="auto"/>
        </w:rPr>
      </w:pPr>
    </w:p>
    <w:p w14:paraId="24D93454" w14:textId="6329E59A" w:rsidR="00FC2192" w:rsidRPr="008C0086" w:rsidRDefault="006E2FC8" w:rsidP="00FC2192">
      <w:pPr>
        <w:pStyle w:val="Default"/>
        <w:numPr>
          <w:ilvl w:val="0"/>
          <w:numId w:val="45"/>
        </w:numPr>
        <w:spacing w:line="276" w:lineRule="auto"/>
        <w:rPr>
          <w:color w:val="auto"/>
        </w:rPr>
      </w:pPr>
      <w:r w:rsidRPr="008C0086">
        <w:rPr>
          <w:color w:val="auto"/>
          <w:u w:val="single"/>
        </w:rPr>
        <w:t>Fees</w:t>
      </w:r>
      <w:r w:rsidRPr="008C0086">
        <w:rPr>
          <w:color w:val="auto"/>
        </w:rPr>
        <w:t>: m</w:t>
      </w:r>
      <w:r w:rsidR="002C4591" w:rsidRPr="008C0086">
        <w:rPr>
          <w:color w:val="auto"/>
        </w:rPr>
        <w:t xml:space="preserve">aintenance </w:t>
      </w:r>
      <w:r w:rsidRPr="008C0086">
        <w:rPr>
          <w:color w:val="auto"/>
        </w:rPr>
        <w:t>f</w:t>
      </w:r>
      <w:r w:rsidR="002C4591" w:rsidRPr="008C0086">
        <w:rPr>
          <w:color w:val="auto"/>
        </w:rPr>
        <w:t>ees</w:t>
      </w:r>
      <w:r w:rsidR="00FE15BF" w:rsidRPr="008C0086">
        <w:rPr>
          <w:color w:val="auto"/>
        </w:rPr>
        <w:t xml:space="preserve">, special assessments, </w:t>
      </w:r>
      <w:r w:rsidR="00FC2192" w:rsidRPr="008C0086">
        <w:rPr>
          <w:color w:val="auto"/>
        </w:rPr>
        <w:t xml:space="preserve">and </w:t>
      </w:r>
      <w:r w:rsidR="00FE15BF" w:rsidRPr="008C0086">
        <w:rPr>
          <w:color w:val="auto"/>
        </w:rPr>
        <w:t>fines</w:t>
      </w:r>
      <w:r w:rsidR="00824A04" w:rsidRPr="008C0086">
        <w:rPr>
          <w:color w:val="auto"/>
        </w:rPr>
        <w:t xml:space="preserve"> </w:t>
      </w:r>
      <w:r w:rsidRPr="008C0086">
        <w:rPr>
          <w:color w:val="auto"/>
        </w:rPr>
        <w:t>shall</w:t>
      </w:r>
      <w:r w:rsidR="002C4591" w:rsidRPr="008C0086">
        <w:rPr>
          <w:color w:val="auto"/>
        </w:rPr>
        <w:t xml:space="preserve"> </w:t>
      </w:r>
      <w:r w:rsidR="008C3A8A" w:rsidRPr="008C0086">
        <w:rPr>
          <w:color w:val="auto"/>
        </w:rPr>
        <w:t xml:space="preserve">support the </w:t>
      </w:r>
      <w:r w:rsidR="003A093A" w:rsidRPr="008C0086">
        <w:rPr>
          <w:color w:val="auto"/>
        </w:rPr>
        <w:t>Purpose</w:t>
      </w:r>
      <w:r w:rsidR="008C3A8A" w:rsidRPr="008C0086">
        <w:rPr>
          <w:color w:val="auto"/>
        </w:rPr>
        <w:t xml:space="preserve"> of the Association</w:t>
      </w:r>
      <w:r w:rsidR="003A093A" w:rsidRPr="008C0086">
        <w:rPr>
          <w:color w:val="auto"/>
        </w:rPr>
        <w:t xml:space="preserve"> as written above</w:t>
      </w:r>
      <w:r w:rsidR="008C3A8A" w:rsidRPr="008C0086">
        <w:rPr>
          <w:color w:val="auto"/>
        </w:rPr>
        <w:t>.</w:t>
      </w:r>
    </w:p>
    <w:p w14:paraId="08E55F3C" w14:textId="77777777" w:rsidR="00862432" w:rsidRPr="008C0086" w:rsidRDefault="00862432" w:rsidP="00862432">
      <w:pPr>
        <w:pStyle w:val="Default"/>
        <w:spacing w:line="276" w:lineRule="auto"/>
        <w:rPr>
          <w:color w:val="auto"/>
        </w:rPr>
      </w:pPr>
    </w:p>
    <w:p w14:paraId="6A0EB5B2" w14:textId="03ED98AD" w:rsidR="008733B7" w:rsidRPr="008C0086" w:rsidRDefault="008733B7" w:rsidP="009B7127">
      <w:pPr>
        <w:pStyle w:val="Default"/>
        <w:numPr>
          <w:ilvl w:val="0"/>
          <w:numId w:val="45"/>
        </w:numPr>
        <w:spacing w:line="276" w:lineRule="auto"/>
        <w:rPr>
          <w:color w:val="auto"/>
        </w:rPr>
      </w:pPr>
      <w:r w:rsidRPr="008C0086">
        <w:rPr>
          <w:color w:val="auto"/>
          <w:u w:val="single"/>
        </w:rPr>
        <w:t>Member</w:t>
      </w:r>
      <w:r w:rsidR="005F4973" w:rsidRPr="008C0086">
        <w:rPr>
          <w:color w:val="auto"/>
          <w:u w:val="single"/>
        </w:rPr>
        <w:t>ship</w:t>
      </w:r>
      <w:r w:rsidR="00844C86" w:rsidRPr="008C0086">
        <w:rPr>
          <w:color w:val="auto"/>
        </w:rPr>
        <w:t>:</w:t>
      </w:r>
      <w:r w:rsidR="00EA265A" w:rsidRPr="008C0086">
        <w:rPr>
          <w:color w:val="auto"/>
        </w:rPr>
        <w:t xml:space="preserve"> Member(s) and Voluntary Member(s) regardless of whether or not they are Member</w:t>
      </w:r>
      <w:r w:rsidR="006E2FC8" w:rsidRPr="008C0086">
        <w:rPr>
          <w:color w:val="auto"/>
        </w:rPr>
        <w:t>(s)</w:t>
      </w:r>
      <w:r w:rsidR="00EA265A" w:rsidRPr="008C0086">
        <w:rPr>
          <w:color w:val="auto"/>
        </w:rPr>
        <w:t xml:space="preserve"> in Good Standing.</w:t>
      </w:r>
    </w:p>
    <w:p w14:paraId="3022AB03" w14:textId="77777777" w:rsidR="00286618" w:rsidRPr="008C0086" w:rsidRDefault="00286618" w:rsidP="00862432">
      <w:pPr>
        <w:pStyle w:val="Default"/>
        <w:spacing w:line="276" w:lineRule="auto"/>
        <w:rPr>
          <w:color w:val="auto"/>
        </w:rPr>
      </w:pPr>
    </w:p>
    <w:p w14:paraId="4FDCBE0D" w14:textId="77777777" w:rsidR="00EA265A" w:rsidRPr="008C0086" w:rsidRDefault="008733B7" w:rsidP="00EA265A">
      <w:pPr>
        <w:pStyle w:val="Default"/>
        <w:numPr>
          <w:ilvl w:val="1"/>
          <w:numId w:val="45"/>
        </w:numPr>
        <w:spacing w:line="276" w:lineRule="auto"/>
        <w:rPr>
          <w:color w:val="auto"/>
        </w:rPr>
      </w:pPr>
      <w:r w:rsidRPr="008C0086">
        <w:rPr>
          <w:color w:val="auto"/>
          <w:u w:val="single"/>
        </w:rPr>
        <w:t>Member</w:t>
      </w:r>
      <w:r w:rsidR="0020790E" w:rsidRPr="008C0086">
        <w:rPr>
          <w:color w:val="auto"/>
          <w:u w:val="single"/>
        </w:rPr>
        <w:t>(s)</w:t>
      </w:r>
      <w:r w:rsidR="0020790E" w:rsidRPr="008C0086">
        <w:rPr>
          <w:color w:val="auto"/>
        </w:rPr>
        <w:t xml:space="preserve">: </w:t>
      </w:r>
      <w:r w:rsidR="00AD607A" w:rsidRPr="008C0086">
        <w:rPr>
          <w:color w:val="auto"/>
        </w:rPr>
        <w:t>all record owners of real property bordering or otherwise adjacent to Silver Lake with</w:t>
      </w:r>
      <w:r w:rsidR="000F4B0D" w:rsidRPr="008C0086">
        <w:rPr>
          <w:color w:val="auto"/>
        </w:rPr>
        <w:t xml:space="preserve"> deeded access </w:t>
      </w:r>
      <w:r w:rsidR="00B25BCB" w:rsidRPr="008C0086">
        <w:rPr>
          <w:color w:val="auto"/>
        </w:rPr>
        <w:t>regardless of whether or not they are a Member in Good Standing</w:t>
      </w:r>
      <w:r w:rsidR="00EA265A" w:rsidRPr="008C0086">
        <w:rPr>
          <w:color w:val="auto"/>
        </w:rPr>
        <w:t>.</w:t>
      </w:r>
    </w:p>
    <w:p w14:paraId="0EC17E2C" w14:textId="77777777" w:rsidR="006E2FC8" w:rsidRPr="008C0086" w:rsidRDefault="006E2FC8" w:rsidP="009D2884">
      <w:pPr>
        <w:pStyle w:val="Default"/>
        <w:spacing w:line="276" w:lineRule="auto"/>
        <w:ind w:left="1440"/>
        <w:rPr>
          <w:color w:val="auto"/>
        </w:rPr>
      </w:pPr>
    </w:p>
    <w:p w14:paraId="127C6762" w14:textId="0ABAF9B0" w:rsidR="002305FC" w:rsidRPr="008C0086" w:rsidRDefault="00EA265A" w:rsidP="002305FC">
      <w:pPr>
        <w:pStyle w:val="Default"/>
        <w:numPr>
          <w:ilvl w:val="1"/>
          <w:numId w:val="45"/>
        </w:numPr>
        <w:spacing w:line="276" w:lineRule="auto"/>
        <w:rPr>
          <w:color w:val="auto"/>
        </w:rPr>
      </w:pPr>
      <w:r w:rsidRPr="008C0086">
        <w:rPr>
          <w:color w:val="auto"/>
          <w:u w:val="single"/>
        </w:rPr>
        <w:t>Voluntary Member(s)</w:t>
      </w:r>
      <w:r w:rsidRPr="008C0086">
        <w:rPr>
          <w:color w:val="auto"/>
        </w:rPr>
        <w:t xml:space="preserve">: </w:t>
      </w:r>
      <w:r w:rsidR="0052126C" w:rsidRPr="008C0086">
        <w:t xml:space="preserve">persons within the </w:t>
      </w:r>
      <w:r w:rsidR="00FC2192" w:rsidRPr="008C0086">
        <w:t xml:space="preserve">Silver Lake Community boundaries </w:t>
      </w:r>
      <w:r w:rsidR="0052126C" w:rsidRPr="008C0086">
        <w:t xml:space="preserve">(as defined below) </w:t>
      </w:r>
      <w:r w:rsidR="00FC2192" w:rsidRPr="008C0086">
        <w:t>who are not required, in their property deed (current and historical), to become Members but choose to voluntarily do so and are admitted to permanent voluntary membership by the Board</w:t>
      </w:r>
      <w:r w:rsidR="00576C94" w:rsidRPr="008C0086">
        <w:t>,</w:t>
      </w:r>
      <w:r w:rsidR="002305FC" w:rsidRPr="008C0086">
        <w:t xml:space="preserve"> </w:t>
      </w:r>
      <w:r w:rsidR="00FC2192" w:rsidRPr="008C0086">
        <w:t xml:space="preserve">and after the persons desiring admission have signed </w:t>
      </w:r>
      <w:r w:rsidR="00CF3227" w:rsidRPr="008C0086">
        <w:t xml:space="preserve">a </w:t>
      </w:r>
      <w:r w:rsidR="00FC2192" w:rsidRPr="008C0086">
        <w:t xml:space="preserve">contract requiring them to follow the Association </w:t>
      </w:r>
      <w:r w:rsidR="00CF3227" w:rsidRPr="008C0086">
        <w:t>b</w:t>
      </w:r>
      <w:r w:rsidR="00FC2192" w:rsidRPr="008C0086">
        <w:t xml:space="preserve">ylaws and pay all maintenance fees and special assessments until such time as they dispose of their property. </w:t>
      </w:r>
    </w:p>
    <w:p w14:paraId="78DA0CF4" w14:textId="77777777" w:rsidR="002305FC" w:rsidRPr="008C0086" w:rsidRDefault="002305FC" w:rsidP="009D2884">
      <w:pPr>
        <w:pStyle w:val="Default"/>
        <w:spacing w:line="276" w:lineRule="auto"/>
        <w:ind w:left="1440"/>
        <w:rPr>
          <w:color w:val="auto"/>
        </w:rPr>
      </w:pPr>
    </w:p>
    <w:p w14:paraId="0A2819C0" w14:textId="62F7A108" w:rsidR="002305FC" w:rsidRPr="008C0086" w:rsidRDefault="002305FC" w:rsidP="002305FC">
      <w:pPr>
        <w:pStyle w:val="Default"/>
        <w:numPr>
          <w:ilvl w:val="2"/>
          <w:numId w:val="45"/>
        </w:numPr>
        <w:spacing w:line="276" w:lineRule="auto"/>
        <w:rPr>
          <w:color w:val="auto"/>
        </w:rPr>
      </w:pPr>
      <w:r w:rsidRPr="008C0086">
        <w:t>V</w:t>
      </w:r>
      <w:r w:rsidR="00FC2192" w:rsidRPr="008C0086">
        <w:t xml:space="preserve">oluntary </w:t>
      </w:r>
      <w:r w:rsidRPr="008C0086">
        <w:t>M</w:t>
      </w:r>
      <w:r w:rsidR="00FC2192" w:rsidRPr="008C0086">
        <w:t xml:space="preserve">embership status may not be terminated until they have disposed of the property. </w:t>
      </w:r>
    </w:p>
    <w:p w14:paraId="5C1EED89" w14:textId="77777777" w:rsidR="002305FC" w:rsidRPr="008C0086" w:rsidRDefault="002305FC" w:rsidP="009D2884">
      <w:pPr>
        <w:pStyle w:val="Default"/>
        <w:spacing w:line="276" w:lineRule="auto"/>
        <w:ind w:left="2160"/>
        <w:rPr>
          <w:color w:val="auto"/>
        </w:rPr>
      </w:pPr>
    </w:p>
    <w:p w14:paraId="13E0743B" w14:textId="79E92911" w:rsidR="00E568F4" w:rsidRPr="008C0086" w:rsidRDefault="002305FC" w:rsidP="00E568F4">
      <w:pPr>
        <w:pStyle w:val="Default"/>
        <w:numPr>
          <w:ilvl w:val="2"/>
          <w:numId w:val="45"/>
        </w:numPr>
        <w:spacing w:line="276" w:lineRule="auto"/>
        <w:rPr>
          <w:color w:val="auto"/>
        </w:rPr>
      </w:pPr>
      <w:r w:rsidRPr="008C0086">
        <w:t>Voluntary Members are responsible for timely payment of all annual maintenance fees, special assessments, and fines levied as noted in the bylaws including all costs of collections on behalf of the Association against them or their property.</w:t>
      </w:r>
    </w:p>
    <w:p w14:paraId="6472D509" w14:textId="79E92911" w:rsidR="00B0797D" w:rsidRPr="008C0086" w:rsidRDefault="00B0797D" w:rsidP="009D2884">
      <w:pPr>
        <w:pStyle w:val="Default"/>
        <w:spacing w:line="276" w:lineRule="auto"/>
        <w:rPr>
          <w:color w:val="auto"/>
        </w:rPr>
      </w:pPr>
    </w:p>
    <w:p w14:paraId="551C8108" w14:textId="25559713" w:rsidR="009B7127" w:rsidRPr="008C0086" w:rsidRDefault="009B7127" w:rsidP="009D2884">
      <w:pPr>
        <w:pStyle w:val="Default"/>
        <w:numPr>
          <w:ilvl w:val="1"/>
          <w:numId w:val="45"/>
        </w:numPr>
        <w:spacing w:line="276" w:lineRule="auto"/>
        <w:rPr>
          <w:color w:val="auto"/>
        </w:rPr>
      </w:pPr>
      <w:r w:rsidRPr="008C0086">
        <w:rPr>
          <w:color w:val="auto"/>
          <w:u w:val="single"/>
        </w:rPr>
        <w:t>Member</w:t>
      </w:r>
      <w:r w:rsidR="00B25BCB" w:rsidRPr="008C0086">
        <w:rPr>
          <w:color w:val="auto"/>
          <w:u w:val="single"/>
        </w:rPr>
        <w:t>(s)</w:t>
      </w:r>
      <w:r w:rsidRPr="008C0086">
        <w:rPr>
          <w:color w:val="auto"/>
          <w:u w:val="single"/>
        </w:rPr>
        <w:t xml:space="preserve"> in Good Standing</w:t>
      </w:r>
      <w:r w:rsidRPr="008C0086">
        <w:rPr>
          <w:color w:val="auto"/>
        </w:rPr>
        <w:t>: a</w:t>
      </w:r>
      <w:r w:rsidR="005F1382" w:rsidRPr="008C0086">
        <w:rPr>
          <w:color w:val="auto"/>
        </w:rPr>
        <w:t>ll</w:t>
      </w:r>
      <w:r w:rsidRPr="008C0086">
        <w:rPr>
          <w:color w:val="auto"/>
        </w:rPr>
        <w:t xml:space="preserve"> Member</w:t>
      </w:r>
      <w:r w:rsidR="005F1382" w:rsidRPr="008C0086">
        <w:rPr>
          <w:color w:val="auto"/>
        </w:rPr>
        <w:t>s</w:t>
      </w:r>
      <w:r w:rsidR="005E06E1" w:rsidRPr="008C0086">
        <w:rPr>
          <w:color w:val="auto"/>
        </w:rPr>
        <w:t xml:space="preserve">, including </w:t>
      </w:r>
      <w:r w:rsidR="004009B0" w:rsidRPr="008C0086">
        <w:rPr>
          <w:color w:val="auto"/>
        </w:rPr>
        <w:t>Voluntary Member</w:t>
      </w:r>
      <w:r w:rsidR="005F1382" w:rsidRPr="008C0086">
        <w:rPr>
          <w:color w:val="auto"/>
        </w:rPr>
        <w:t>s</w:t>
      </w:r>
      <w:r w:rsidR="005E06E1" w:rsidRPr="008C0086">
        <w:rPr>
          <w:color w:val="auto"/>
        </w:rPr>
        <w:t>,</w:t>
      </w:r>
      <w:r w:rsidR="004009B0" w:rsidRPr="008C0086">
        <w:rPr>
          <w:color w:val="auto"/>
        </w:rPr>
        <w:t xml:space="preserve"> </w:t>
      </w:r>
      <w:r w:rsidRPr="008C0086">
        <w:rPr>
          <w:color w:val="auto"/>
        </w:rPr>
        <w:t xml:space="preserve">whose annual maintenance fees, special assessments, and fines, if applicable, are paid and current as of the date of an annual meeting or special meeting. </w:t>
      </w:r>
    </w:p>
    <w:p w14:paraId="507A7763" w14:textId="77777777" w:rsidR="009B7127" w:rsidRPr="008C0086" w:rsidRDefault="009B7127" w:rsidP="00AF4A28">
      <w:pPr>
        <w:pStyle w:val="Default"/>
        <w:spacing w:line="276" w:lineRule="auto"/>
        <w:rPr>
          <w:color w:val="auto"/>
        </w:rPr>
      </w:pPr>
    </w:p>
    <w:p w14:paraId="59C3E927" w14:textId="229D7446" w:rsidR="00023E12" w:rsidRPr="00AF4A28" w:rsidRDefault="00023E12" w:rsidP="00054A1B">
      <w:pPr>
        <w:pStyle w:val="Default"/>
        <w:numPr>
          <w:ilvl w:val="0"/>
          <w:numId w:val="45"/>
        </w:numPr>
        <w:spacing w:line="276" w:lineRule="auto"/>
        <w:rPr>
          <w:color w:val="auto"/>
        </w:rPr>
      </w:pPr>
      <w:r w:rsidRPr="00AF4A28">
        <w:rPr>
          <w:color w:val="auto"/>
        </w:rPr>
        <w:lastRenderedPageBreak/>
        <w:t>Retained Earnings</w:t>
      </w:r>
      <w:r w:rsidR="001B5F46" w:rsidRPr="00AF4A28">
        <w:rPr>
          <w:color w:val="auto"/>
        </w:rPr>
        <w:t xml:space="preserve"> </w:t>
      </w:r>
      <w:r w:rsidR="001B5F46" w:rsidRPr="008C0086">
        <w:rPr>
          <w:color w:val="auto"/>
        </w:rPr>
        <w:t>(</w:t>
      </w:r>
      <w:bookmarkStart w:id="0" w:name="_Hlk134431463"/>
      <w:r w:rsidR="001B5F46" w:rsidRPr="008C0086">
        <w:rPr>
          <w:color w:val="auto"/>
        </w:rPr>
        <w:t>referred to</w:t>
      </w:r>
      <w:r w:rsidR="003C1556">
        <w:rPr>
          <w:color w:val="auto"/>
        </w:rPr>
        <w:t xml:space="preserve"> in the Equity section of the Association’s Balance Sheet</w:t>
      </w:r>
      <w:r w:rsidR="001B5F46" w:rsidRPr="008C0086">
        <w:rPr>
          <w:color w:val="auto"/>
        </w:rPr>
        <w:t xml:space="preserve"> as </w:t>
      </w:r>
      <w:r w:rsidR="008C593D" w:rsidRPr="00AF4A28">
        <w:rPr>
          <w:color w:val="auto"/>
        </w:rPr>
        <w:t>“U</w:t>
      </w:r>
      <w:r w:rsidR="001B5F46" w:rsidRPr="008C0086">
        <w:rPr>
          <w:color w:val="auto"/>
        </w:rPr>
        <w:t xml:space="preserve">nrestricted </w:t>
      </w:r>
      <w:r w:rsidR="008C593D" w:rsidRPr="00AF4A28">
        <w:rPr>
          <w:color w:val="auto"/>
        </w:rPr>
        <w:t>N</w:t>
      </w:r>
      <w:r w:rsidR="001B5F46" w:rsidRPr="008C0086">
        <w:rPr>
          <w:color w:val="auto"/>
        </w:rPr>
        <w:t xml:space="preserve">et </w:t>
      </w:r>
      <w:r w:rsidR="008C593D" w:rsidRPr="00AF4A28">
        <w:rPr>
          <w:color w:val="auto"/>
        </w:rPr>
        <w:t>A</w:t>
      </w:r>
      <w:r w:rsidR="001B5F46" w:rsidRPr="008C0086">
        <w:rPr>
          <w:color w:val="auto"/>
        </w:rPr>
        <w:t>ssets</w:t>
      </w:r>
      <w:r w:rsidR="008C593D" w:rsidRPr="00AF4A28">
        <w:rPr>
          <w:color w:val="auto"/>
        </w:rPr>
        <w:t>”</w:t>
      </w:r>
      <w:r w:rsidR="001B5F46" w:rsidRPr="008C0086">
        <w:rPr>
          <w:color w:val="auto"/>
        </w:rPr>
        <w:t xml:space="preserve"> </w:t>
      </w:r>
      <w:r w:rsidR="003C1556">
        <w:rPr>
          <w:color w:val="auto"/>
        </w:rPr>
        <w:t>and “Net Income”</w:t>
      </w:r>
      <w:r w:rsidR="001B5F46" w:rsidRPr="008C0086">
        <w:rPr>
          <w:color w:val="auto"/>
        </w:rPr>
        <w:t>)</w:t>
      </w:r>
      <w:r w:rsidRPr="00AF4A28">
        <w:rPr>
          <w:color w:val="auto"/>
        </w:rPr>
        <w:t xml:space="preserve">: </w:t>
      </w:r>
      <w:bookmarkEnd w:id="0"/>
      <w:r w:rsidRPr="008C0086">
        <w:rPr>
          <w:color w:val="auto"/>
        </w:rPr>
        <w:t xml:space="preserve">the amount of profit left over after paying </w:t>
      </w:r>
      <w:r w:rsidR="001B5F46" w:rsidRPr="008C0086">
        <w:rPr>
          <w:color w:val="auto"/>
        </w:rPr>
        <w:t>the Association’s</w:t>
      </w:r>
      <w:r w:rsidRPr="008C0086">
        <w:rPr>
          <w:color w:val="auto"/>
        </w:rPr>
        <w:t xml:space="preserve"> direct </w:t>
      </w:r>
      <w:r w:rsidR="001B5F46" w:rsidRPr="008C0086">
        <w:rPr>
          <w:color w:val="auto"/>
        </w:rPr>
        <w:t xml:space="preserve">and </w:t>
      </w:r>
      <w:r w:rsidRPr="008C0086">
        <w:rPr>
          <w:color w:val="auto"/>
        </w:rPr>
        <w:t xml:space="preserve">indirect costs. </w:t>
      </w:r>
    </w:p>
    <w:p w14:paraId="665A76BC" w14:textId="77777777" w:rsidR="00023E12" w:rsidRPr="00AF4A28" w:rsidRDefault="00023E12" w:rsidP="00AF4A28">
      <w:pPr>
        <w:pStyle w:val="Default"/>
        <w:spacing w:line="276" w:lineRule="auto"/>
        <w:ind w:left="720"/>
        <w:rPr>
          <w:color w:val="auto"/>
        </w:rPr>
      </w:pPr>
    </w:p>
    <w:p w14:paraId="464939B4" w14:textId="01BA0E51" w:rsidR="00054A1B" w:rsidRPr="008C0086" w:rsidRDefault="00BA7DAD" w:rsidP="00054A1B">
      <w:pPr>
        <w:pStyle w:val="Default"/>
        <w:numPr>
          <w:ilvl w:val="0"/>
          <w:numId w:val="45"/>
        </w:numPr>
        <w:spacing w:line="276" w:lineRule="auto"/>
        <w:rPr>
          <w:color w:val="auto"/>
        </w:rPr>
      </w:pPr>
      <w:r w:rsidRPr="008C0086">
        <w:rPr>
          <w:color w:val="auto"/>
          <w:u w:val="single"/>
        </w:rPr>
        <w:t xml:space="preserve">Silver Lake </w:t>
      </w:r>
      <w:r w:rsidR="002C4591" w:rsidRPr="008C0086">
        <w:rPr>
          <w:color w:val="auto"/>
          <w:u w:val="single"/>
        </w:rPr>
        <w:t>Community</w:t>
      </w:r>
      <w:r w:rsidR="009C4876" w:rsidRPr="008C0086">
        <w:rPr>
          <w:color w:val="auto"/>
          <w:u w:val="single"/>
        </w:rPr>
        <w:t xml:space="preserve"> (Community)</w:t>
      </w:r>
      <w:r w:rsidR="00844C86" w:rsidRPr="008C0086">
        <w:rPr>
          <w:color w:val="auto"/>
        </w:rPr>
        <w:t>:</w:t>
      </w:r>
      <w:r w:rsidR="006F6347" w:rsidRPr="008C0086">
        <w:rPr>
          <w:color w:val="auto"/>
        </w:rPr>
        <w:t xml:space="preserve"> </w:t>
      </w:r>
      <w:r w:rsidR="00B277BD" w:rsidRPr="008C0086">
        <w:rPr>
          <w:color w:val="auto"/>
        </w:rPr>
        <w:t xml:space="preserve">All </w:t>
      </w:r>
      <w:r w:rsidR="00991E09" w:rsidRPr="008C0086">
        <w:rPr>
          <w:color w:val="auto"/>
        </w:rPr>
        <w:t>propert</w:t>
      </w:r>
      <w:r w:rsidR="00B277BD" w:rsidRPr="008C0086">
        <w:rPr>
          <w:color w:val="auto"/>
        </w:rPr>
        <w:t>y located on</w:t>
      </w:r>
      <w:r w:rsidR="006F6347" w:rsidRPr="008C0086">
        <w:rPr>
          <w:color w:val="auto"/>
        </w:rPr>
        <w:t xml:space="preserve">: </w:t>
      </w:r>
    </w:p>
    <w:p w14:paraId="065405ED" w14:textId="77777777" w:rsidR="00054A1B" w:rsidRPr="008C0086" w:rsidRDefault="00054A1B" w:rsidP="00AF4A28">
      <w:pPr>
        <w:pStyle w:val="Default"/>
        <w:spacing w:line="276" w:lineRule="auto"/>
        <w:ind w:left="720"/>
        <w:rPr>
          <w:color w:val="auto"/>
        </w:rPr>
      </w:pPr>
    </w:p>
    <w:p w14:paraId="27311712" w14:textId="787F283A" w:rsidR="00B277BD" w:rsidRPr="008C0086" w:rsidRDefault="00B277BD" w:rsidP="00B277BD">
      <w:pPr>
        <w:pStyle w:val="Default"/>
        <w:numPr>
          <w:ilvl w:val="1"/>
          <w:numId w:val="45"/>
        </w:numPr>
        <w:spacing w:line="276" w:lineRule="auto"/>
        <w:rPr>
          <w:color w:val="auto"/>
        </w:rPr>
      </w:pPr>
      <w:r w:rsidRPr="008C0086">
        <w:rPr>
          <w:color w:val="auto"/>
        </w:rPr>
        <w:t>West Street, East Street, Marie Ave</w:t>
      </w:r>
      <w:r w:rsidR="005625A7" w:rsidRPr="008C0086">
        <w:rPr>
          <w:color w:val="auto"/>
        </w:rPr>
        <w:t>nue</w:t>
      </w:r>
      <w:r w:rsidRPr="008C0086">
        <w:rPr>
          <w:color w:val="auto"/>
        </w:rPr>
        <w:t>, and Cardinal Lane, and</w:t>
      </w:r>
    </w:p>
    <w:p w14:paraId="1EA01DE9" w14:textId="77777777" w:rsidR="00B277BD" w:rsidRPr="008C0086" w:rsidRDefault="00B277BD" w:rsidP="00AF4A28">
      <w:pPr>
        <w:pStyle w:val="Default"/>
        <w:spacing w:line="276" w:lineRule="auto"/>
        <w:ind w:left="1440"/>
        <w:rPr>
          <w:color w:val="auto"/>
        </w:rPr>
      </w:pPr>
    </w:p>
    <w:p w14:paraId="7BFFC342" w14:textId="462D6157" w:rsidR="00B277BD" w:rsidRPr="008C0086" w:rsidRDefault="00B277BD" w:rsidP="00B277BD">
      <w:pPr>
        <w:pStyle w:val="Default"/>
        <w:numPr>
          <w:ilvl w:val="1"/>
          <w:numId w:val="45"/>
        </w:numPr>
        <w:spacing w:line="276" w:lineRule="auto"/>
        <w:rPr>
          <w:color w:val="auto"/>
        </w:rPr>
      </w:pPr>
      <w:r w:rsidRPr="008C0086">
        <w:rPr>
          <w:color w:val="auto"/>
        </w:rPr>
        <w:t>Starting at the intersection of Lewisberry Road and Siddonsburg R</w:t>
      </w:r>
      <w:r w:rsidR="005625A7" w:rsidRPr="008C0086">
        <w:rPr>
          <w:color w:val="auto"/>
        </w:rPr>
        <w:t>oad</w:t>
      </w:r>
      <w:r w:rsidRPr="008C0086">
        <w:rPr>
          <w:color w:val="auto"/>
        </w:rPr>
        <w:t>, all properties on:</w:t>
      </w:r>
    </w:p>
    <w:p w14:paraId="1C6017C8" w14:textId="77777777" w:rsidR="00B277BD" w:rsidRPr="008C0086" w:rsidRDefault="00B277BD" w:rsidP="00AF4A28">
      <w:pPr>
        <w:pStyle w:val="Default"/>
        <w:spacing w:line="276" w:lineRule="auto"/>
        <w:rPr>
          <w:color w:val="auto"/>
        </w:rPr>
      </w:pPr>
    </w:p>
    <w:p w14:paraId="46B93CF7" w14:textId="0022D5F4" w:rsidR="00054A1B" w:rsidRPr="008C0086" w:rsidRDefault="006F6347" w:rsidP="00AF4A28">
      <w:pPr>
        <w:pStyle w:val="Default"/>
        <w:numPr>
          <w:ilvl w:val="2"/>
          <w:numId w:val="45"/>
        </w:numPr>
        <w:spacing w:line="276" w:lineRule="auto"/>
        <w:rPr>
          <w:color w:val="auto"/>
        </w:rPr>
      </w:pPr>
      <w:r w:rsidRPr="008C0086">
        <w:rPr>
          <w:color w:val="auto"/>
        </w:rPr>
        <w:t xml:space="preserve">Siddonsburg Road </w:t>
      </w:r>
      <w:r w:rsidR="007C4D22" w:rsidRPr="008C0086">
        <w:rPr>
          <w:color w:val="auto"/>
        </w:rPr>
        <w:t xml:space="preserve">up </w:t>
      </w:r>
      <w:r w:rsidRPr="008C0086">
        <w:rPr>
          <w:color w:val="auto"/>
        </w:rPr>
        <w:t xml:space="preserve">to </w:t>
      </w:r>
      <w:r w:rsidR="007C4D22" w:rsidRPr="008C0086">
        <w:rPr>
          <w:color w:val="auto"/>
        </w:rPr>
        <w:t xml:space="preserve">the intersection of </w:t>
      </w:r>
      <w:r w:rsidRPr="008C0086">
        <w:rPr>
          <w:color w:val="auto"/>
        </w:rPr>
        <w:t>Stonybrook</w:t>
      </w:r>
      <w:r w:rsidR="00126F04" w:rsidRPr="008C0086">
        <w:rPr>
          <w:color w:val="auto"/>
        </w:rPr>
        <w:t xml:space="preserve">, </w:t>
      </w:r>
      <w:r w:rsidR="00B277BD" w:rsidRPr="008C0086">
        <w:rPr>
          <w:color w:val="auto"/>
        </w:rPr>
        <w:t>and</w:t>
      </w:r>
    </w:p>
    <w:p w14:paraId="299FD291" w14:textId="77777777" w:rsidR="00837657" w:rsidRPr="008C0086" w:rsidRDefault="00837657" w:rsidP="00AF4A28">
      <w:pPr>
        <w:pStyle w:val="Default"/>
        <w:spacing w:line="276" w:lineRule="auto"/>
        <w:rPr>
          <w:color w:val="auto"/>
        </w:rPr>
      </w:pPr>
    </w:p>
    <w:p w14:paraId="13B96C58" w14:textId="62ED7D98" w:rsidR="007C4D22" w:rsidRPr="008C0086" w:rsidRDefault="007C4D22" w:rsidP="00AF4A28">
      <w:pPr>
        <w:pStyle w:val="Default"/>
        <w:numPr>
          <w:ilvl w:val="3"/>
          <w:numId w:val="45"/>
        </w:numPr>
        <w:spacing w:line="276" w:lineRule="auto"/>
        <w:rPr>
          <w:color w:val="auto"/>
        </w:rPr>
      </w:pPr>
      <w:r w:rsidRPr="008C0086">
        <w:rPr>
          <w:color w:val="auto"/>
        </w:rPr>
        <w:t>Not to include the properties on Stonybrook</w:t>
      </w:r>
      <w:r w:rsidR="00762D08" w:rsidRPr="008C0086">
        <w:rPr>
          <w:color w:val="auto"/>
        </w:rPr>
        <w:t>.</w:t>
      </w:r>
    </w:p>
    <w:p w14:paraId="0015CA68" w14:textId="77777777" w:rsidR="00054A1B" w:rsidRPr="008C0086" w:rsidRDefault="00054A1B" w:rsidP="00AF4A28">
      <w:pPr>
        <w:pStyle w:val="Default"/>
        <w:spacing w:line="276" w:lineRule="auto"/>
        <w:ind w:left="1620"/>
        <w:rPr>
          <w:color w:val="auto"/>
        </w:rPr>
      </w:pPr>
    </w:p>
    <w:p w14:paraId="7C62C1DD" w14:textId="7B4BDCE0" w:rsidR="00054A1B" w:rsidRPr="008C0086" w:rsidRDefault="00126F04" w:rsidP="00AF4A28">
      <w:pPr>
        <w:pStyle w:val="Default"/>
        <w:numPr>
          <w:ilvl w:val="2"/>
          <w:numId w:val="45"/>
        </w:numPr>
        <w:spacing w:line="276" w:lineRule="auto"/>
        <w:rPr>
          <w:color w:val="auto"/>
        </w:rPr>
      </w:pPr>
      <w:r w:rsidRPr="008C0086">
        <w:rPr>
          <w:color w:val="auto"/>
        </w:rPr>
        <w:t>Silver Lake Rd</w:t>
      </w:r>
      <w:r w:rsidR="007C4D22" w:rsidRPr="008C0086">
        <w:rPr>
          <w:color w:val="auto"/>
        </w:rPr>
        <w:t xml:space="preserve"> up to the intersection of Em</w:t>
      </w:r>
      <w:r w:rsidR="00837657" w:rsidRPr="008C0086">
        <w:rPr>
          <w:color w:val="auto"/>
        </w:rPr>
        <w:t>m</w:t>
      </w:r>
      <w:r w:rsidR="007C4D22" w:rsidRPr="008C0086">
        <w:rPr>
          <w:color w:val="auto"/>
        </w:rPr>
        <w:t>anu</w:t>
      </w:r>
      <w:r w:rsidR="00837657" w:rsidRPr="008C0086">
        <w:rPr>
          <w:color w:val="auto"/>
        </w:rPr>
        <w:t>e</w:t>
      </w:r>
      <w:r w:rsidR="007C4D22" w:rsidRPr="008C0086">
        <w:rPr>
          <w:color w:val="auto"/>
        </w:rPr>
        <w:t xml:space="preserve">l </w:t>
      </w:r>
      <w:r w:rsidR="00837657" w:rsidRPr="008C0086">
        <w:rPr>
          <w:color w:val="auto"/>
        </w:rPr>
        <w:t>R</w:t>
      </w:r>
      <w:r w:rsidR="005625A7" w:rsidRPr="008C0086">
        <w:rPr>
          <w:color w:val="auto"/>
        </w:rPr>
        <w:t>oad</w:t>
      </w:r>
      <w:r w:rsidR="00762D08" w:rsidRPr="008C0086">
        <w:rPr>
          <w:color w:val="auto"/>
        </w:rPr>
        <w:t>.</w:t>
      </w:r>
    </w:p>
    <w:p w14:paraId="0D44D684" w14:textId="77777777" w:rsidR="00837657" w:rsidRPr="008C0086" w:rsidRDefault="00837657" w:rsidP="00AF4A28">
      <w:pPr>
        <w:pStyle w:val="Default"/>
        <w:spacing w:line="276" w:lineRule="auto"/>
        <w:ind w:left="1440"/>
        <w:rPr>
          <w:color w:val="auto"/>
        </w:rPr>
      </w:pPr>
    </w:p>
    <w:p w14:paraId="39B2A537" w14:textId="6BAABA59" w:rsidR="00837657" w:rsidRPr="008C0086" w:rsidRDefault="00837657" w:rsidP="00AF4A28">
      <w:pPr>
        <w:pStyle w:val="Default"/>
        <w:numPr>
          <w:ilvl w:val="3"/>
          <w:numId w:val="45"/>
        </w:numPr>
        <w:spacing w:line="276" w:lineRule="auto"/>
        <w:rPr>
          <w:color w:val="auto"/>
        </w:rPr>
      </w:pPr>
      <w:r w:rsidRPr="008C0086">
        <w:rPr>
          <w:color w:val="auto"/>
        </w:rPr>
        <w:t>Not to include any properties on Emmanuel R</w:t>
      </w:r>
      <w:r w:rsidR="005625A7" w:rsidRPr="008C0086">
        <w:rPr>
          <w:color w:val="auto"/>
        </w:rPr>
        <w:t>oad</w:t>
      </w:r>
      <w:r w:rsidR="00762D08" w:rsidRPr="008C0086">
        <w:rPr>
          <w:color w:val="auto"/>
        </w:rPr>
        <w:t>.</w:t>
      </w:r>
    </w:p>
    <w:p w14:paraId="509D7946" w14:textId="77777777" w:rsidR="00054A1B" w:rsidRPr="008C0086" w:rsidRDefault="00054A1B" w:rsidP="00AF4A28">
      <w:pPr>
        <w:pStyle w:val="Default"/>
        <w:spacing w:line="276" w:lineRule="auto"/>
        <w:ind w:left="1620"/>
        <w:rPr>
          <w:color w:val="auto"/>
        </w:rPr>
      </w:pPr>
    </w:p>
    <w:p w14:paraId="11477E45" w14:textId="77777777" w:rsidR="0042149D" w:rsidRPr="008C0086" w:rsidRDefault="0042149D" w:rsidP="0042149D">
      <w:pPr>
        <w:pStyle w:val="Default"/>
        <w:spacing w:line="276" w:lineRule="auto"/>
        <w:rPr>
          <w:color w:val="auto"/>
        </w:rPr>
      </w:pPr>
    </w:p>
    <w:p w14:paraId="282991C9" w14:textId="77777777" w:rsidR="00F10597" w:rsidRPr="008C0086" w:rsidRDefault="00A3437A" w:rsidP="00D13EA1">
      <w:pPr>
        <w:pStyle w:val="Default"/>
        <w:spacing w:line="276" w:lineRule="auto"/>
        <w:jc w:val="center"/>
        <w:rPr>
          <w:b/>
          <w:bCs/>
          <w:color w:val="auto"/>
          <w:sz w:val="28"/>
          <w:szCs w:val="28"/>
        </w:rPr>
      </w:pPr>
      <w:r w:rsidRPr="008C0086">
        <w:rPr>
          <w:b/>
          <w:bCs/>
          <w:color w:val="auto"/>
          <w:sz w:val="28"/>
          <w:szCs w:val="28"/>
        </w:rPr>
        <w:t>ARTICLE II</w:t>
      </w:r>
      <w:r w:rsidR="000651F4" w:rsidRPr="008C0086">
        <w:rPr>
          <w:b/>
          <w:bCs/>
          <w:color w:val="auto"/>
          <w:sz w:val="28"/>
          <w:szCs w:val="28"/>
        </w:rPr>
        <w:t>I</w:t>
      </w:r>
      <w:r w:rsidRPr="008C0086">
        <w:rPr>
          <w:b/>
          <w:bCs/>
          <w:color w:val="auto"/>
          <w:sz w:val="28"/>
          <w:szCs w:val="28"/>
        </w:rPr>
        <w:t xml:space="preserve"> </w:t>
      </w:r>
    </w:p>
    <w:p w14:paraId="6C336557" w14:textId="77777777" w:rsidR="00F10597" w:rsidRPr="008C0086" w:rsidRDefault="00F10597" w:rsidP="00D13EA1">
      <w:pPr>
        <w:pStyle w:val="Default"/>
        <w:spacing w:line="276" w:lineRule="auto"/>
        <w:jc w:val="center"/>
        <w:rPr>
          <w:b/>
          <w:bCs/>
          <w:color w:val="auto"/>
          <w:sz w:val="28"/>
          <w:szCs w:val="28"/>
        </w:rPr>
      </w:pPr>
    </w:p>
    <w:p w14:paraId="2906EDDC" w14:textId="4269B436" w:rsidR="00051157" w:rsidRPr="008C0086" w:rsidRDefault="00A3437A" w:rsidP="00D13EA1">
      <w:pPr>
        <w:pStyle w:val="Default"/>
        <w:spacing w:line="276" w:lineRule="auto"/>
        <w:jc w:val="center"/>
        <w:rPr>
          <w:b/>
          <w:bCs/>
          <w:color w:val="auto"/>
          <w:sz w:val="28"/>
          <w:szCs w:val="28"/>
        </w:rPr>
      </w:pPr>
      <w:r w:rsidRPr="008C0086">
        <w:rPr>
          <w:b/>
          <w:bCs/>
          <w:color w:val="auto"/>
          <w:sz w:val="28"/>
          <w:szCs w:val="28"/>
        </w:rPr>
        <w:t>MEMBERSHIP</w:t>
      </w:r>
    </w:p>
    <w:p w14:paraId="09DFE85E" w14:textId="77777777" w:rsidR="00051157" w:rsidRPr="008C0086" w:rsidRDefault="00051157" w:rsidP="00D13EA1">
      <w:pPr>
        <w:pStyle w:val="Default"/>
        <w:spacing w:line="276" w:lineRule="auto"/>
        <w:jc w:val="center"/>
        <w:rPr>
          <w:color w:val="auto"/>
        </w:rPr>
      </w:pPr>
    </w:p>
    <w:p w14:paraId="6DE210A6" w14:textId="2F858920" w:rsidR="00051157" w:rsidRPr="008C0086" w:rsidRDefault="007A0CCE" w:rsidP="00D13EA1">
      <w:pPr>
        <w:pStyle w:val="Default"/>
        <w:spacing w:line="276" w:lineRule="auto"/>
        <w:rPr>
          <w:color w:val="auto"/>
        </w:rPr>
      </w:pPr>
      <w:r w:rsidRPr="008C0086">
        <w:rPr>
          <w:color w:val="auto"/>
        </w:rPr>
        <w:t xml:space="preserve">3.1 </w:t>
      </w:r>
      <w:r w:rsidR="00DF3EA2" w:rsidRPr="008C0086">
        <w:rPr>
          <w:color w:val="auto"/>
        </w:rPr>
        <w:tab/>
      </w:r>
      <w:r w:rsidR="00051157" w:rsidRPr="008C0086">
        <w:rPr>
          <w:color w:val="auto"/>
        </w:rPr>
        <w:t>QUALIFICATIONS</w:t>
      </w:r>
    </w:p>
    <w:p w14:paraId="1308D216" w14:textId="77777777" w:rsidR="00A347FC" w:rsidRPr="008C0086" w:rsidRDefault="00A347FC" w:rsidP="00D13EA1">
      <w:pPr>
        <w:pStyle w:val="Default"/>
        <w:spacing w:line="276" w:lineRule="auto"/>
        <w:rPr>
          <w:color w:val="auto"/>
        </w:rPr>
      </w:pPr>
    </w:p>
    <w:p w14:paraId="2B1F39AB" w14:textId="326CD8FF" w:rsidR="00E61703" w:rsidRPr="008C0086" w:rsidRDefault="00F35FD3" w:rsidP="00D13EA1">
      <w:pPr>
        <w:pStyle w:val="Default"/>
        <w:tabs>
          <w:tab w:val="left" w:pos="1530"/>
          <w:tab w:val="left" w:pos="2070"/>
          <w:tab w:val="left" w:pos="2160"/>
        </w:tabs>
        <w:spacing w:line="276" w:lineRule="auto"/>
        <w:rPr>
          <w:color w:val="auto"/>
        </w:rPr>
      </w:pPr>
      <w:r w:rsidRPr="008C0086">
        <w:rPr>
          <w:color w:val="auto"/>
        </w:rPr>
        <w:t>M</w:t>
      </w:r>
      <w:r w:rsidR="00144679" w:rsidRPr="008C0086">
        <w:rPr>
          <w:color w:val="auto"/>
        </w:rPr>
        <w:t xml:space="preserve">embership shall be unlimited in number and shall consist of all record owners of real property bordering or otherwise adjacent to Silver Lake, all record owners of other real property with legal rights to use, enjoy or otherwise benefit from Silver Lake, also known as </w:t>
      </w:r>
      <w:r w:rsidR="003A093A" w:rsidRPr="008C0086">
        <w:rPr>
          <w:color w:val="auto"/>
        </w:rPr>
        <w:t>Community</w:t>
      </w:r>
      <w:r w:rsidR="00144679" w:rsidRPr="008C0086">
        <w:rPr>
          <w:color w:val="auto"/>
        </w:rPr>
        <w:t xml:space="preserve"> and as otherwise found on various recorded and unrecorded official documents, including York County Tax Map 25.</w:t>
      </w:r>
      <w:r w:rsidRPr="008C0086">
        <w:rPr>
          <w:color w:val="auto"/>
        </w:rPr>
        <w:t xml:space="preserve"> The deed to said real property shall be the evidence of and shall constitute a Certificate of Membership.</w:t>
      </w:r>
    </w:p>
    <w:p w14:paraId="0ED45C7D" w14:textId="77777777" w:rsidR="00BC7DDD" w:rsidRPr="008C0086" w:rsidRDefault="00BC7DDD" w:rsidP="00D13EA1">
      <w:pPr>
        <w:pStyle w:val="Default"/>
        <w:tabs>
          <w:tab w:val="left" w:pos="1530"/>
          <w:tab w:val="left" w:pos="2070"/>
          <w:tab w:val="left" w:pos="2160"/>
        </w:tabs>
        <w:spacing w:line="276" w:lineRule="auto"/>
        <w:rPr>
          <w:color w:val="auto"/>
        </w:rPr>
      </w:pPr>
    </w:p>
    <w:p w14:paraId="07720B33" w14:textId="77777777" w:rsidR="008C54FA" w:rsidRPr="008C0086" w:rsidRDefault="008C54FA" w:rsidP="008C54FA">
      <w:pPr>
        <w:pStyle w:val="Default"/>
        <w:numPr>
          <w:ilvl w:val="0"/>
          <w:numId w:val="28"/>
        </w:numPr>
        <w:tabs>
          <w:tab w:val="left" w:pos="1530"/>
          <w:tab w:val="left" w:pos="2070"/>
          <w:tab w:val="left" w:pos="2160"/>
        </w:tabs>
        <w:spacing w:line="276" w:lineRule="auto"/>
        <w:rPr>
          <w:color w:val="auto"/>
        </w:rPr>
      </w:pPr>
      <w:r w:rsidRPr="008C0086">
        <w:rPr>
          <w:color w:val="auto"/>
        </w:rPr>
        <w:t>Persons that do not fall under any of the above qualifications may be a Voluntary Member.</w:t>
      </w:r>
    </w:p>
    <w:p w14:paraId="22AD9089" w14:textId="77777777" w:rsidR="008C54FA" w:rsidRPr="008C0086" w:rsidRDefault="008C54FA" w:rsidP="00AF4A28">
      <w:pPr>
        <w:pStyle w:val="Default"/>
        <w:tabs>
          <w:tab w:val="left" w:pos="1530"/>
          <w:tab w:val="left" w:pos="2070"/>
          <w:tab w:val="left" w:pos="2160"/>
        </w:tabs>
        <w:spacing w:line="276" w:lineRule="auto"/>
        <w:ind w:left="720"/>
        <w:rPr>
          <w:color w:val="auto"/>
        </w:rPr>
      </w:pPr>
    </w:p>
    <w:p w14:paraId="14025D96" w14:textId="775E7968" w:rsidR="00E01581" w:rsidRPr="008C0086" w:rsidRDefault="00D86512" w:rsidP="00E01581">
      <w:pPr>
        <w:pStyle w:val="Default"/>
        <w:numPr>
          <w:ilvl w:val="0"/>
          <w:numId w:val="28"/>
        </w:numPr>
        <w:tabs>
          <w:tab w:val="left" w:pos="1530"/>
          <w:tab w:val="left" w:pos="2070"/>
          <w:tab w:val="left" w:pos="2160"/>
        </w:tabs>
        <w:spacing w:line="276" w:lineRule="auto"/>
        <w:rPr>
          <w:color w:val="auto"/>
        </w:rPr>
      </w:pPr>
      <w:r w:rsidRPr="008C0086">
        <w:rPr>
          <w:rFonts w:eastAsia="Times New Roman"/>
          <w:color w:val="auto"/>
        </w:rPr>
        <w:t xml:space="preserve">When the Certificate of Membership is held by an entity such as a partnership, limited liability company, trust, etc., the person or party authorized to act for the entity must provide the </w:t>
      </w:r>
      <w:r w:rsidR="00576C94" w:rsidRPr="008C0086">
        <w:rPr>
          <w:rFonts w:eastAsia="Times New Roman"/>
          <w:color w:val="auto"/>
        </w:rPr>
        <w:t>Association</w:t>
      </w:r>
      <w:r w:rsidRPr="008C0086">
        <w:rPr>
          <w:rFonts w:eastAsia="Times New Roman"/>
          <w:color w:val="auto"/>
        </w:rPr>
        <w:t xml:space="preserve"> with such sections of the bylaws, partnership agreement or trust agreement that authorizes that person or party to act on behalf of said entity.</w:t>
      </w:r>
    </w:p>
    <w:p w14:paraId="181A7B42" w14:textId="77777777" w:rsidR="0083536E" w:rsidRPr="008C0086" w:rsidRDefault="0083536E" w:rsidP="0083536E">
      <w:pPr>
        <w:pStyle w:val="Default"/>
        <w:tabs>
          <w:tab w:val="left" w:pos="1530"/>
          <w:tab w:val="left" w:pos="2070"/>
          <w:tab w:val="left" w:pos="2160"/>
        </w:tabs>
        <w:spacing w:line="276" w:lineRule="auto"/>
        <w:rPr>
          <w:color w:val="auto"/>
        </w:rPr>
      </w:pPr>
    </w:p>
    <w:p w14:paraId="5654392D" w14:textId="3A49045D" w:rsidR="00844C86" w:rsidRPr="008C0086" w:rsidRDefault="00D86512" w:rsidP="004F6EFE">
      <w:pPr>
        <w:pStyle w:val="Default"/>
        <w:numPr>
          <w:ilvl w:val="0"/>
          <w:numId w:val="28"/>
        </w:numPr>
        <w:tabs>
          <w:tab w:val="left" w:pos="1530"/>
          <w:tab w:val="left" w:pos="2070"/>
          <w:tab w:val="left" w:pos="2160"/>
        </w:tabs>
        <w:spacing w:line="276" w:lineRule="auto"/>
        <w:rPr>
          <w:color w:val="auto"/>
        </w:rPr>
      </w:pPr>
      <w:r w:rsidRPr="008C0086">
        <w:rPr>
          <w:color w:val="auto"/>
        </w:rPr>
        <w:t>One vote per single tax parcel per issue</w:t>
      </w:r>
      <w:r w:rsidR="004F6EFE" w:rsidRPr="008C0086">
        <w:rPr>
          <w:color w:val="auto"/>
        </w:rPr>
        <w:t>:</w:t>
      </w:r>
    </w:p>
    <w:p w14:paraId="4B3F90FF" w14:textId="77777777" w:rsidR="004F6EFE" w:rsidRPr="008C0086" w:rsidRDefault="004F6EFE" w:rsidP="004F6EFE">
      <w:pPr>
        <w:pStyle w:val="Default"/>
        <w:tabs>
          <w:tab w:val="left" w:pos="1530"/>
          <w:tab w:val="left" w:pos="2070"/>
          <w:tab w:val="left" w:pos="2160"/>
        </w:tabs>
        <w:spacing w:line="276" w:lineRule="auto"/>
        <w:rPr>
          <w:color w:val="auto"/>
        </w:rPr>
      </w:pPr>
    </w:p>
    <w:p w14:paraId="4A60D984" w14:textId="77777777" w:rsidR="004F6EFE" w:rsidRPr="008C0086" w:rsidRDefault="00107494" w:rsidP="004F6EFE">
      <w:pPr>
        <w:pStyle w:val="Default"/>
        <w:numPr>
          <w:ilvl w:val="1"/>
          <w:numId w:val="28"/>
        </w:numPr>
        <w:tabs>
          <w:tab w:val="left" w:pos="1530"/>
          <w:tab w:val="left" w:pos="2070"/>
          <w:tab w:val="left" w:pos="2160"/>
        </w:tabs>
        <w:spacing w:line="276" w:lineRule="auto"/>
        <w:rPr>
          <w:color w:val="auto"/>
        </w:rPr>
      </w:pPr>
      <w:r w:rsidRPr="008C0086">
        <w:rPr>
          <w:color w:val="auto"/>
        </w:rPr>
        <w:t xml:space="preserve">Only one vote may be cast for all co-owners of a tax parcel held in joint or multiple ownership as the co-owners determine among themselves. </w:t>
      </w:r>
    </w:p>
    <w:p w14:paraId="083EA60B" w14:textId="77777777" w:rsidR="004F6EFE" w:rsidRPr="008C0086" w:rsidRDefault="004F6EFE" w:rsidP="004F6EFE">
      <w:pPr>
        <w:pStyle w:val="Default"/>
        <w:tabs>
          <w:tab w:val="left" w:pos="1530"/>
          <w:tab w:val="left" w:pos="2070"/>
          <w:tab w:val="left" w:pos="2160"/>
        </w:tabs>
        <w:spacing w:line="276" w:lineRule="auto"/>
        <w:ind w:left="1440"/>
        <w:rPr>
          <w:color w:val="auto"/>
        </w:rPr>
      </w:pPr>
    </w:p>
    <w:p w14:paraId="46F5A56A" w14:textId="67C759B9" w:rsidR="004F6EFE" w:rsidRPr="008C0086" w:rsidRDefault="00107494" w:rsidP="004F6EFE">
      <w:pPr>
        <w:pStyle w:val="Default"/>
        <w:numPr>
          <w:ilvl w:val="1"/>
          <w:numId w:val="28"/>
        </w:numPr>
        <w:tabs>
          <w:tab w:val="left" w:pos="1530"/>
          <w:tab w:val="left" w:pos="2070"/>
          <w:tab w:val="left" w:pos="2160"/>
        </w:tabs>
        <w:spacing w:line="276" w:lineRule="auto"/>
        <w:rPr>
          <w:color w:val="auto"/>
        </w:rPr>
      </w:pPr>
      <w:r w:rsidRPr="008C0086">
        <w:rPr>
          <w:color w:val="auto"/>
        </w:rPr>
        <w:t xml:space="preserve">No fractional votes are permitted. </w:t>
      </w:r>
    </w:p>
    <w:p w14:paraId="14B6CEE2" w14:textId="77777777" w:rsidR="004F6EFE" w:rsidRPr="008C0086" w:rsidRDefault="004F6EFE" w:rsidP="004F6EFE">
      <w:pPr>
        <w:pStyle w:val="Default"/>
        <w:tabs>
          <w:tab w:val="left" w:pos="1530"/>
          <w:tab w:val="left" w:pos="2070"/>
          <w:tab w:val="left" w:pos="2160"/>
        </w:tabs>
        <w:spacing w:line="276" w:lineRule="auto"/>
        <w:rPr>
          <w:color w:val="auto"/>
        </w:rPr>
      </w:pPr>
    </w:p>
    <w:p w14:paraId="1212971B" w14:textId="5E86EDDC" w:rsidR="00107494" w:rsidRPr="008C0086" w:rsidRDefault="00107494" w:rsidP="004F6EFE">
      <w:pPr>
        <w:pStyle w:val="Default"/>
        <w:numPr>
          <w:ilvl w:val="1"/>
          <w:numId w:val="28"/>
        </w:numPr>
        <w:tabs>
          <w:tab w:val="left" w:pos="1530"/>
          <w:tab w:val="left" w:pos="2070"/>
          <w:tab w:val="left" w:pos="2160"/>
        </w:tabs>
        <w:spacing w:line="276" w:lineRule="auto"/>
        <w:rPr>
          <w:color w:val="auto"/>
        </w:rPr>
      </w:pPr>
      <w:r w:rsidRPr="008C0086">
        <w:rPr>
          <w:color w:val="auto"/>
        </w:rPr>
        <w:t>In case the co-owners cannot agree, no vote shall be recorded for such owners</w:t>
      </w:r>
      <w:r w:rsidR="00296F13" w:rsidRPr="008C0086">
        <w:rPr>
          <w:color w:val="auto"/>
        </w:rPr>
        <w:t>.</w:t>
      </w:r>
    </w:p>
    <w:p w14:paraId="4FB9A858" w14:textId="77777777" w:rsidR="004026AF" w:rsidRPr="008C0086" w:rsidRDefault="004026AF" w:rsidP="00D13EA1">
      <w:pPr>
        <w:pStyle w:val="Default"/>
        <w:spacing w:line="276" w:lineRule="auto"/>
        <w:rPr>
          <w:color w:val="auto"/>
        </w:rPr>
      </w:pPr>
    </w:p>
    <w:p w14:paraId="6E6B72BF" w14:textId="77777777" w:rsidR="00054A1B" w:rsidRPr="008C0086" w:rsidRDefault="00054A1B" w:rsidP="00D13EA1">
      <w:pPr>
        <w:pStyle w:val="Default"/>
        <w:spacing w:line="276" w:lineRule="auto"/>
        <w:rPr>
          <w:color w:val="auto"/>
        </w:rPr>
      </w:pPr>
    </w:p>
    <w:p w14:paraId="67178C6A" w14:textId="14CD8E53" w:rsidR="00051157" w:rsidRPr="008C0086" w:rsidRDefault="004E0210" w:rsidP="00D13EA1">
      <w:pPr>
        <w:pStyle w:val="Default"/>
        <w:spacing w:line="276" w:lineRule="auto"/>
        <w:rPr>
          <w:color w:val="auto"/>
        </w:rPr>
      </w:pPr>
      <w:r w:rsidRPr="008C0086">
        <w:rPr>
          <w:color w:val="auto"/>
        </w:rPr>
        <w:t xml:space="preserve">3.2 </w:t>
      </w:r>
      <w:r w:rsidR="00DF3EA2" w:rsidRPr="008C0086">
        <w:rPr>
          <w:color w:val="auto"/>
        </w:rPr>
        <w:tab/>
      </w:r>
      <w:r w:rsidR="00051157" w:rsidRPr="008C0086">
        <w:rPr>
          <w:color w:val="auto"/>
        </w:rPr>
        <w:t>ADMISSION</w:t>
      </w:r>
    </w:p>
    <w:p w14:paraId="4843F219" w14:textId="77777777" w:rsidR="0042149D" w:rsidRPr="008C0086" w:rsidRDefault="0042149D" w:rsidP="00D13EA1">
      <w:pPr>
        <w:pStyle w:val="Default"/>
        <w:spacing w:line="276" w:lineRule="auto"/>
        <w:rPr>
          <w:color w:val="auto"/>
        </w:rPr>
      </w:pPr>
    </w:p>
    <w:p w14:paraId="433F6850" w14:textId="132C8D62" w:rsidR="003C64EA" w:rsidRPr="008C0086" w:rsidRDefault="003C64EA" w:rsidP="009D2884">
      <w:pPr>
        <w:pStyle w:val="Default"/>
        <w:numPr>
          <w:ilvl w:val="0"/>
          <w:numId w:val="42"/>
        </w:numPr>
        <w:spacing w:line="276" w:lineRule="auto"/>
        <w:rPr>
          <w:color w:val="auto"/>
        </w:rPr>
      </w:pPr>
      <w:r w:rsidRPr="008C0086">
        <w:rPr>
          <w:color w:val="auto"/>
        </w:rPr>
        <w:t xml:space="preserve">Any Member </w:t>
      </w:r>
      <w:r w:rsidR="00296F13" w:rsidRPr="008C0086">
        <w:rPr>
          <w:color w:val="auto"/>
        </w:rPr>
        <w:t xml:space="preserve">or Voluntary Member </w:t>
      </w:r>
      <w:r w:rsidRPr="008C0086">
        <w:rPr>
          <w:color w:val="auto"/>
        </w:rPr>
        <w:t>in arrears for maintenance fees, special assessments</w:t>
      </w:r>
      <w:r w:rsidR="00092F60" w:rsidRPr="008C0086">
        <w:rPr>
          <w:color w:val="auto"/>
        </w:rPr>
        <w:t>, or fines</w:t>
      </w:r>
      <w:r w:rsidRPr="008C0086">
        <w:rPr>
          <w:color w:val="auto"/>
        </w:rPr>
        <w:t xml:space="preserve"> at the time of the annual meeting or special meeting shall be considered </w:t>
      </w:r>
      <w:r w:rsidR="003A30A6" w:rsidRPr="008C0086">
        <w:rPr>
          <w:color w:val="auto"/>
        </w:rPr>
        <w:t xml:space="preserve">a Member </w:t>
      </w:r>
      <w:r w:rsidR="00811FD4" w:rsidRPr="008C0086">
        <w:rPr>
          <w:color w:val="auto"/>
          <w:u w:val="single"/>
        </w:rPr>
        <w:t>Not</w:t>
      </w:r>
      <w:r w:rsidR="00811FD4" w:rsidRPr="008C0086">
        <w:rPr>
          <w:color w:val="auto"/>
        </w:rPr>
        <w:t xml:space="preserve"> </w:t>
      </w:r>
      <w:r w:rsidR="003A30A6" w:rsidRPr="008C0086">
        <w:rPr>
          <w:color w:val="auto"/>
        </w:rPr>
        <w:t>in Good Standing</w:t>
      </w:r>
      <w:r w:rsidRPr="008C0086">
        <w:rPr>
          <w:color w:val="auto"/>
        </w:rPr>
        <w:t xml:space="preserve"> for so long as the arrearage remains. </w:t>
      </w:r>
    </w:p>
    <w:p w14:paraId="74DFA606" w14:textId="77777777" w:rsidR="003C64EA" w:rsidRPr="008C0086" w:rsidRDefault="003C64EA" w:rsidP="003C64EA">
      <w:pPr>
        <w:pStyle w:val="Default"/>
        <w:spacing w:line="276" w:lineRule="auto"/>
        <w:rPr>
          <w:color w:val="auto"/>
        </w:rPr>
      </w:pPr>
    </w:p>
    <w:p w14:paraId="2EED1510" w14:textId="10481516" w:rsidR="00A214C1" w:rsidRPr="008C0086" w:rsidRDefault="00F35FD3" w:rsidP="00A214C1">
      <w:pPr>
        <w:pStyle w:val="Default"/>
        <w:numPr>
          <w:ilvl w:val="0"/>
          <w:numId w:val="42"/>
        </w:numPr>
        <w:spacing w:line="276" w:lineRule="auto"/>
        <w:rPr>
          <w:color w:val="auto"/>
        </w:rPr>
      </w:pPr>
      <w:r w:rsidRPr="008C0086">
        <w:rPr>
          <w:color w:val="auto"/>
        </w:rPr>
        <w:t xml:space="preserve">New Members will register with the </w:t>
      </w:r>
      <w:r w:rsidR="003C15C0" w:rsidRPr="008C0086">
        <w:rPr>
          <w:color w:val="auto"/>
        </w:rPr>
        <w:t>A</w:t>
      </w:r>
      <w:r w:rsidRPr="008C0086">
        <w:rPr>
          <w:color w:val="auto"/>
        </w:rPr>
        <w:t>ssociation by acknowledgement of the resale certificate provided prior to settlement.</w:t>
      </w:r>
    </w:p>
    <w:p w14:paraId="5FECD818" w14:textId="77777777" w:rsidR="00A214C1" w:rsidRPr="00AF4A28" w:rsidRDefault="00A214C1" w:rsidP="00AF4A28">
      <w:pPr>
        <w:pStyle w:val="Default"/>
        <w:spacing w:line="276" w:lineRule="auto"/>
        <w:rPr>
          <w:color w:val="auto"/>
        </w:rPr>
      </w:pPr>
    </w:p>
    <w:p w14:paraId="5A66A5A2" w14:textId="1BB15B8C" w:rsidR="00A214C1" w:rsidRPr="008C0086" w:rsidRDefault="00A214C1" w:rsidP="00A214C1">
      <w:pPr>
        <w:pStyle w:val="Default"/>
        <w:numPr>
          <w:ilvl w:val="0"/>
          <w:numId w:val="42"/>
        </w:numPr>
        <w:spacing w:line="276" w:lineRule="auto"/>
        <w:rPr>
          <w:color w:val="auto"/>
        </w:rPr>
      </w:pPr>
      <w:r w:rsidRPr="008C0086">
        <w:rPr>
          <w:color w:val="auto"/>
        </w:rPr>
        <w:t>The Board will handle admission for Voluntary Members.</w:t>
      </w:r>
    </w:p>
    <w:p w14:paraId="041497B6" w14:textId="77777777" w:rsidR="004026AF" w:rsidRPr="008C0086" w:rsidRDefault="004026AF" w:rsidP="0042149D">
      <w:pPr>
        <w:pStyle w:val="Default"/>
        <w:spacing w:line="276" w:lineRule="auto"/>
        <w:ind w:firstLine="720"/>
        <w:rPr>
          <w:color w:val="auto"/>
        </w:rPr>
      </w:pPr>
    </w:p>
    <w:p w14:paraId="438E8AF6" w14:textId="77777777" w:rsidR="00154DC1" w:rsidRPr="008C0086" w:rsidRDefault="00154DC1" w:rsidP="0042149D">
      <w:pPr>
        <w:pStyle w:val="Default"/>
        <w:spacing w:line="276" w:lineRule="auto"/>
        <w:ind w:firstLine="720"/>
        <w:rPr>
          <w:color w:val="auto"/>
        </w:rPr>
      </w:pPr>
    </w:p>
    <w:p w14:paraId="493BF327" w14:textId="0AED65E4" w:rsidR="00154DC1" w:rsidRPr="008C0086" w:rsidRDefault="004E0210" w:rsidP="00154DC1">
      <w:pPr>
        <w:pStyle w:val="Default"/>
        <w:spacing w:line="276" w:lineRule="auto"/>
        <w:rPr>
          <w:color w:val="auto"/>
        </w:rPr>
      </w:pPr>
      <w:r w:rsidRPr="008C0086">
        <w:rPr>
          <w:color w:val="auto"/>
        </w:rPr>
        <w:t xml:space="preserve">3.3 </w:t>
      </w:r>
      <w:r w:rsidR="00DF3EA2" w:rsidRPr="008C0086">
        <w:rPr>
          <w:color w:val="auto"/>
        </w:rPr>
        <w:tab/>
      </w:r>
      <w:r w:rsidR="00154DC1" w:rsidRPr="008C0086">
        <w:rPr>
          <w:color w:val="auto"/>
        </w:rPr>
        <w:t>VOTING</w:t>
      </w:r>
      <w:r w:rsidR="001A72F0" w:rsidRPr="008C0086">
        <w:rPr>
          <w:color w:val="auto"/>
        </w:rPr>
        <w:t xml:space="preserve"> PROCESS </w:t>
      </w:r>
    </w:p>
    <w:p w14:paraId="49DD67BF" w14:textId="77777777" w:rsidR="00BC7DDD" w:rsidRPr="008C0086" w:rsidRDefault="00BC7DDD" w:rsidP="00BC7DDD">
      <w:pPr>
        <w:pStyle w:val="Default"/>
        <w:spacing w:line="276" w:lineRule="auto"/>
        <w:rPr>
          <w:color w:val="auto"/>
        </w:rPr>
      </w:pPr>
    </w:p>
    <w:p w14:paraId="5B629054" w14:textId="76C7419B" w:rsidR="00154DC1" w:rsidRPr="008C0086" w:rsidRDefault="00154DC1" w:rsidP="00154DC1">
      <w:pPr>
        <w:pStyle w:val="Default"/>
        <w:numPr>
          <w:ilvl w:val="0"/>
          <w:numId w:val="30"/>
        </w:numPr>
        <w:spacing w:line="276" w:lineRule="auto"/>
        <w:rPr>
          <w:color w:val="auto"/>
        </w:rPr>
      </w:pPr>
      <w:r w:rsidRPr="008C0086">
        <w:rPr>
          <w:color w:val="auto"/>
        </w:rPr>
        <w:t xml:space="preserve">Quorum: A majority of the </w:t>
      </w:r>
      <w:r w:rsidR="007A0CCE" w:rsidRPr="008C0086">
        <w:rPr>
          <w:color w:val="auto"/>
        </w:rPr>
        <w:t>Membership</w:t>
      </w:r>
      <w:r w:rsidRPr="008C0086">
        <w:rPr>
          <w:color w:val="auto"/>
        </w:rPr>
        <w:t xml:space="preserve"> represented either in person, by absentee ballot, or proxy shall constitute a quorum at any regular or special meeting. </w:t>
      </w:r>
    </w:p>
    <w:p w14:paraId="277AB8C9" w14:textId="77777777" w:rsidR="00BC7DDD" w:rsidRPr="008C0086" w:rsidRDefault="00BC7DDD" w:rsidP="00BC7DDD">
      <w:pPr>
        <w:pStyle w:val="Default"/>
        <w:spacing w:line="276" w:lineRule="auto"/>
        <w:ind w:left="720"/>
        <w:rPr>
          <w:color w:val="auto"/>
        </w:rPr>
      </w:pPr>
    </w:p>
    <w:p w14:paraId="6F47DD59" w14:textId="68297C52" w:rsidR="00154DC1" w:rsidRPr="008C0086" w:rsidRDefault="00154DC1" w:rsidP="00154DC1">
      <w:pPr>
        <w:pStyle w:val="Default"/>
        <w:numPr>
          <w:ilvl w:val="1"/>
          <w:numId w:val="30"/>
        </w:numPr>
        <w:spacing w:line="276" w:lineRule="auto"/>
        <w:rPr>
          <w:color w:val="auto"/>
        </w:rPr>
      </w:pPr>
      <w:r w:rsidRPr="008C0086">
        <w:rPr>
          <w:color w:val="auto"/>
        </w:rPr>
        <w:t xml:space="preserve">If less than a quorum </w:t>
      </w:r>
      <w:r w:rsidR="00370D1A" w:rsidRPr="008C0086">
        <w:rPr>
          <w:color w:val="auto"/>
        </w:rPr>
        <w:t>is</w:t>
      </w:r>
      <w:r w:rsidRPr="008C0086">
        <w:rPr>
          <w:color w:val="auto"/>
        </w:rPr>
        <w:t xml:space="preserve"> present, the presiding officer may conduct the meeting as if a quorum were present. In </w:t>
      </w:r>
      <w:r w:rsidR="006472DE" w:rsidRPr="008C0086">
        <w:rPr>
          <w:color w:val="auto"/>
        </w:rPr>
        <w:t>this instance</w:t>
      </w:r>
      <w:r w:rsidRPr="008C0086">
        <w:rPr>
          <w:color w:val="auto"/>
        </w:rPr>
        <w:t>, action taken at the meeting cannot become official until approved by a majority of the voting Members in Good Standing by an absentee ballot, proxy, or a meeting of the Association at which a quorum, as above defined, are present.</w:t>
      </w:r>
    </w:p>
    <w:p w14:paraId="3303A2AF" w14:textId="77777777" w:rsidR="00154DC1" w:rsidRPr="008C0086" w:rsidRDefault="00154DC1" w:rsidP="00154DC1">
      <w:pPr>
        <w:pStyle w:val="Default"/>
        <w:spacing w:line="276" w:lineRule="auto"/>
        <w:jc w:val="center"/>
        <w:rPr>
          <w:color w:val="auto"/>
        </w:rPr>
      </w:pPr>
    </w:p>
    <w:p w14:paraId="525B7B17" w14:textId="7A4275D8" w:rsidR="0066584F" w:rsidRPr="008C0086" w:rsidRDefault="00154DC1" w:rsidP="0066584F">
      <w:pPr>
        <w:pStyle w:val="Default"/>
        <w:numPr>
          <w:ilvl w:val="0"/>
          <w:numId w:val="30"/>
        </w:numPr>
        <w:spacing w:line="276" w:lineRule="auto"/>
        <w:rPr>
          <w:color w:val="auto"/>
        </w:rPr>
      </w:pPr>
      <w:r w:rsidRPr="00AF4A28">
        <w:rPr>
          <w:color w:val="auto"/>
        </w:rPr>
        <w:t>Voting</w:t>
      </w:r>
      <w:r w:rsidRPr="008C0086">
        <w:rPr>
          <w:color w:val="auto"/>
        </w:rPr>
        <w:t xml:space="preserve">: Each Member in Good Standing shall have one vote per tax parcel. Such vote shall be cast either in person, by absentee ballot, or proxy. Affirmation by a two-thirds </w:t>
      </w:r>
      <w:r w:rsidR="006B3139" w:rsidRPr="008C0086">
        <w:t>(2/3</w:t>
      </w:r>
      <w:r w:rsidR="006B3139" w:rsidRPr="008C0086">
        <w:rPr>
          <w:vertAlign w:val="superscript"/>
        </w:rPr>
        <w:t>rds</w:t>
      </w:r>
      <w:r w:rsidR="006B3139" w:rsidRPr="008C0086">
        <w:t xml:space="preserve">) </w:t>
      </w:r>
      <w:r w:rsidRPr="008C0086">
        <w:rPr>
          <w:color w:val="auto"/>
        </w:rPr>
        <w:t>majority of the Members in Good Standing casting a vote constitutes approval of any action by the Association</w:t>
      </w:r>
      <w:r w:rsidR="007A0CCE" w:rsidRPr="008C0086">
        <w:rPr>
          <w:color w:val="auto"/>
        </w:rPr>
        <w:t xml:space="preserve">, except if a different </w:t>
      </w:r>
      <w:r w:rsidR="004E0210" w:rsidRPr="008C0086">
        <w:rPr>
          <w:color w:val="auto"/>
        </w:rPr>
        <w:t>requirement is otherwise noted within the bylaws.</w:t>
      </w:r>
      <w:r w:rsidRPr="008C0086">
        <w:rPr>
          <w:color w:val="auto"/>
        </w:rPr>
        <w:t xml:space="preserve"> </w:t>
      </w:r>
    </w:p>
    <w:p w14:paraId="26F7682A" w14:textId="77777777" w:rsidR="0066584F" w:rsidRPr="008C0086" w:rsidRDefault="0066584F" w:rsidP="009D2884">
      <w:pPr>
        <w:pStyle w:val="Default"/>
        <w:spacing w:line="276" w:lineRule="auto"/>
        <w:ind w:left="360"/>
        <w:rPr>
          <w:color w:val="auto"/>
        </w:rPr>
      </w:pPr>
    </w:p>
    <w:p w14:paraId="2F517735" w14:textId="46A1DA99" w:rsidR="004E0210" w:rsidRPr="008C0086" w:rsidRDefault="0066584F" w:rsidP="00381ECE">
      <w:pPr>
        <w:pStyle w:val="Default"/>
        <w:numPr>
          <w:ilvl w:val="0"/>
          <w:numId w:val="30"/>
        </w:numPr>
        <w:spacing w:line="276" w:lineRule="auto"/>
        <w:rPr>
          <w:color w:val="auto"/>
        </w:rPr>
      </w:pPr>
      <w:r w:rsidRPr="008C0086">
        <w:rPr>
          <w:color w:val="auto"/>
        </w:rPr>
        <w:t xml:space="preserve">Secrecy of Ballots: </w:t>
      </w:r>
      <w:r w:rsidR="004E0210" w:rsidRPr="008C0086">
        <w:t>The Board shall develop a procedure to ensure proper tabulation, validation, secrecy of how each Member</w:t>
      </w:r>
      <w:r w:rsidR="00CB5D60" w:rsidRPr="008C0086">
        <w:t xml:space="preserve"> </w:t>
      </w:r>
      <w:r w:rsidR="008A1B43" w:rsidRPr="008C0086">
        <w:t xml:space="preserve">in Good Standing </w:t>
      </w:r>
      <w:r w:rsidR="004E0210" w:rsidRPr="008C0086">
        <w:t>votes on their ballots, and for maintenance of the ballots/results for future audits/validation as needed.</w:t>
      </w:r>
    </w:p>
    <w:p w14:paraId="4F69B2C1" w14:textId="77777777" w:rsidR="00154DC1" w:rsidRPr="008C0086" w:rsidRDefault="00154DC1" w:rsidP="00486765">
      <w:pPr>
        <w:pStyle w:val="Default"/>
        <w:spacing w:line="276" w:lineRule="auto"/>
        <w:rPr>
          <w:color w:val="auto"/>
        </w:rPr>
      </w:pPr>
    </w:p>
    <w:p w14:paraId="0A603F0A" w14:textId="1A934A61" w:rsidR="00051157" w:rsidRPr="008C0086" w:rsidRDefault="00DF3EA2" w:rsidP="009D2884">
      <w:pPr>
        <w:pStyle w:val="Default"/>
        <w:numPr>
          <w:ilvl w:val="1"/>
          <w:numId w:val="69"/>
        </w:numPr>
        <w:spacing w:line="276" w:lineRule="auto"/>
        <w:rPr>
          <w:color w:val="auto"/>
        </w:rPr>
      </w:pPr>
      <w:r w:rsidRPr="008C0086">
        <w:rPr>
          <w:color w:val="auto"/>
        </w:rPr>
        <w:tab/>
      </w:r>
      <w:r w:rsidR="00051157" w:rsidRPr="008C0086">
        <w:rPr>
          <w:color w:val="auto"/>
        </w:rPr>
        <w:t>TERMINATION</w:t>
      </w:r>
    </w:p>
    <w:p w14:paraId="17386F6D" w14:textId="77777777" w:rsidR="0042149D" w:rsidRPr="008C0086" w:rsidRDefault="0042149D" w:rsidP="00D13EA1">
      <w:pPr>
        <w:pStyle w:val="Default"/>
        <w:spacing w:line="276" w:lineRule="auto"/>
        <w:rPr>
          <w:color w:val="auto"/>
        </w:rPr>
      </w:pPr>
    </w:p>
    <w:p w14:paraId="43BA1607" w14:textId="77777777" w:rsidR="009D2884" w:rsidRPr="008C0086" w:rsidRDefault="004E0210" w:rsidP="009D2884">
      <w:pPr>
        <w:pStyle w:val="Default"/>
        <w:numPr>
          <w:ilvl w:val="0"/>
          <w:numId w:val="47"/>
        </w:numPr>
        <w:tabs>
          <w:tab w:val="left" w:pos="1170"/>
        </w:tabs>
        <w:spacing w:line="276" w:lineRule="auto"/>
        <w:ind w:left="720"/>
        <w:rPr>
          <w:color w:val="auto"/>
        </w:rPr>
      </w:pPr>
      <w:r w:rsidRPr="008C0086">
        <w:rPr>
          <w:color w:val="auto"/>
        </w:rPr>
        <w:t>Member(s) may not resign Membership while owning property in the Community.  Voluntary Member(s) may not resign Membership until they have disposed of (sold) their property.</w:t>
      </w:r>
    </w:p>
    <w:p w14:paraId="2C205F31" w14:textId="77777777" w:rsidR="009D2884" w:rsidRPr="008C0086" w:rsidRDefault="009D2884" w:rsidP="009D2884">
      <w:pPr>
        <w:pStyle w:val="Default"/>
        <w:tabs>
          <w:tab w:val="left" w:pos="1170"/>
        </w:tabs>
        <w:spacing w:line="276" w:lineRule="auto"/>
        <w:ind w:left="720"/>
        <w:rPr>
          <w:color w:val="auto"/>
        </w:rPr>
      </w:pPr>
    </w:p>
    <w:p w14:paraId="59985791" w14:textId="1F9936FE" w:rsidR="005F5F3F" w:rsidRPr="008C0086" w:rsidRDefault="00051157" w:rsidP="009D2884">
      <w:pPr>
        <w:pStyle w:val="Default"/>
        <w:numPr>
          <w:ilvl w:val="0"/>
          <w:numId w:val="47"/>
        </w:numPr>
        <w:tabs>
          <w:tab w:val="left" w:pos="1170"/>
        </w:tabs>
        <w:spacing w:line="276" w:lineRule="auto"/>
        <w:ind w:left="720"/>
        <w:rPr>
          <w:color w:val="auto"/>
        </w:rPr>
      </w:pPr>
      <w:r w:rsidRPr="008C0086">
        <w:rPr>
          <w:color w:val="auto"/>
        </w:rPr>
        <w:t xml:space="preserve">Membership automatically terminates when a </w:t>
      </w:r>
      <w:r w:rsidR="003C15C0" w:rsidRPr="008C0086">
        <w:rPr>
          <w:color w:val="auto"/>
        </w:rPr>
        <w:t>M</w:t>
      </w:r>
      <w:r w:rsidRPr="008C0086">
        <w:rPr>
          <w:color w:val="auto"/>
        </w:rPr>
        <w:t xml:space="preserve">ember </w:t>
      </w:r>
      <w:r w:rsidR="008B6A56" w:rsidRPr="008C0086">
        <w:rPr>
          <w:color w:val="auto"/>
        </w:rPr>
        <w:t xml:space="preserve">or Voluntary Member </w:t>
      </w:r>
      <w:r w:rsidRPr="008C0086">
        <w:rPr>
          <w:color w:val="auto"/>
        </w:rPr>
        <w:t xml:space="preserve">disposes of the property owned in the </w:t>
      </w:r>
      <w:r w:rsidR="00E676AC" w:rsidRPr="008C0086">
        <w:rPr>
          <w:color w:val="auto"/>
        </w:rPr>
        <w:t>Community</w:t>
      </w:r>
      <w:r w:rsidRPr="008C0086">
        <w:rPr>
          <w:color w:val="auto"/>
        </w:rPr>
        <w:t>.</w:t>
      </w:r>
      <w:r w:rsidR="00F35FD3" w:rsidRPr="008C0086">
        <w:rPr>
          <w:color w:val="auto"/>
        </w:rPr>
        <w:t xml:space="preserve"> </w:t>
      </w:r>
    </w:p>
    <w:p w14:paraId="7D22C2FD" w14:textId="77777777" w:rsidR="005F5F3F" w:rsidRPr="008C0086" w:rsidRDefault="005F5F3F" w:rsidP="005F5F3F">
      <w:pPr>
        <w:pStyle w:val="Default"/>
        <w:tabs>
          <w:tab w:val="left" w:pos="1170"/>
        </w:tabs>
        <w:spacing w:line="276" w:lineRule="auto"/>
        <w:rPr>
          <w:color w:val="auto"/>
        </w:rPr>
      </w:pPr>
    </w:p>
    <w:p w14:paraId="704C6AFA" w14:textId="3E95F25E" w:rsidR="00FC6D18" w:rsidRPr="008C0086" w:rsidRDefault="005F5F3F" w:rsidP="009D2884">
      <w:pPr>
        <w:pStyle w:val="Default"/>
        <w:spacing w:line="276" w:lineRule="auto"/>
        <w:ind w:left="1440"/>
        <w:rPr>
          <w:color w:val="auto"/>
        </w:rPr>
      </w:pPr>
      <w:r w:rsidRPr="008C0086">
        <w:rPr>
          <w:color w:val="auto"/>
        </w:rPr>
        <w:t xml:space="preserve">a. </w:t>
      </w:r>
      <w:r w:rsidR="00F35FD3" w:rsidRPr="008C0086">
        <w:rPr>
          <w:color w:val="auto"/>
        </w:rPr>
        <w:t xml:space="preserve">All maintenance fees, </w:t>
      </w:r>
      <w:r w:rsidR="00FE15BF" w:rsidRPr="008C0086">
        <w:rPr>
          <w:color w:val="auto"/>
        </w:rPr>
        <w:t xml:space="preserve">special </w:t>
      </w:r>
      <w:r w:rsidR="00F35FD3" w:rsidRPr="008C0086">
        <w:rPr>
          <w:color w:val="auto"/>
        </w:rPr>
        <w:t>assessments</w:t>
      </w:r>
      <w:r w:rsidR="00092F60" w:rsidRPr="008C0086">
        <w:rPr>
          <w:color w:val="auto"/>
        </w:rPr>
        <w:t>,</w:t>
      </w:r>
      <w:r w:rsidR="00F35FD3" w:rsidRPr="008C0086">
        <w:rPr>
          <w:color w:val="auto"/>
        </w:rPr>
        <w:t xml:space="preserve"> or </w:t>
      </w:r>
      <w:r w:rsidR="00092F60" w:rsidRPr="008C0086">
        <w:rPr>
          <w:color w:val="auto"/>
        </w:rPr>
        <w:t>fines</w:t>
      </w:r>
      <w:r w:rsidR="00F35FD3" w:rsidRPr="008C0086">
        <w:rPr>
          <w:color w:val="auto"/>
        </w:rPr>
        <w:t xml:space="preserve"> due must be fully paid </w:t>
      </w:r>
      <w:r w:rsidR="008B6A56" w:rsidRPr="008C0086">
        <w:rPr>
          <w:color w:val="auto"/>
        </w:rPr>
        <w:t xml:space="preserve">by the Member </w:t>
      </w:r>
      <w:r w:rsidR="009F6D48" w:rsidRPr="008C0086">
        <w:rPr>
          <w:color w:val="auto"/>
        </w:rPr>
        <w:t xml:space="preserve">or Voluntary Member </w:t>
      </w:r>
      <w:r w:rsidR="00F35FD3" w:rsidRPr="008C0086">
        <w:rPr>
          <w:color w:val="auto"/>
        </w:rPr>
        <w:t>at the time of the title transfer. This is handled with the resale certificate</w:t>
      </w:r>
      <w:r w:rsidR="004D546B" w:rsidRPr="008C0086">
        <w:rPr>
          <w:color w:val="auto"/>
        </w:rPr>
        <w:t xml:space="preserve"> for Members and by the Board for Voluntary Members</w:t>
      </w:r>
      <w:r w:rsidR="00F35FD3" w:rsidRPr="008C0086">
        <w:rPr>
          <w:color w:val="auto"/>
        </w:rPr>
        <w:t>.</w:t>
      </w:r>
    </w:p>
    <w:p w14:paraId="3916EDE7" w14:textId="77777777" w:rsidR="003557D5" w:rsidRPr="008C0086" w:rsidRDefault="003557D5" w:rsidP="00D13EA1">
      <w:pPr>
        <w:pStyle w:val="Default"/>
        <w:spacing w:line="276" w:lineRule="auto"/>
        <w:jc w:val="center"/>
        <w:rPr>
          <w:color w:val="auto"/>
        </w:rPr>
      </w:pPr>
    </w:p>
    <w:p w14:paraId="6F9A112B" w14:textId="77777777" w:rsidR="009F6D48" w:rsidRPr="008C0086" w:rsidRDefault="009F6D48" w:rsidP="00D13EA1">
      <w:pPr>
        <w:pStyle w:val="Default"/>
        <w:spacing w:line="276" w:lineRule="auto"/>
        <w:jc w:val="center"/>
        <w:rPr>
          <w:color w:val="auto"/>
        </w:rPr>
      </w:pPr>
    </w:p>
    <w:p w14:paraId="0508E700" w14:textId="77777777" w:rsidR="00F10597" w:rsidRPr="008C0086" w:rsidRDefault="00A3437A" w:rsidP="00D13EA1">
      <w:pPr>
        <w:pStyle w:val="Default"/>
        <w:spacing w:line="276" w:lineRule="auto"/>
        <w:jc w:val="center"/>
        <w:rPr>
          <w:b/>
          <w:bCs/>
          <w:color w:val="auto"/>
          <w:sz w:val="28"/>
          <w:szCs w:val="28"/>
        </w:rPr>
      </w:pPr>
      <w:r w:rsidRPr="008C0086">
        <w:rPr>
          <w:b/>
          <w:bCs/>
          <w:color w:val="auto"/>
          <w:sz w:val="28"/>
          <w:szCs w:val="28"/>
        </w:rPr>
        <w:t xml:space="preserve">ARTICLE </w:t>
      </w:r>
      <w:r w:rsidR="0034063C" w:rsidRPr="008C0086">
        <w:rPr>
          <w:b/>
          <w:bCs/>
          <w:color w:val="auto"/>
          <w:sz w:val="28"/>
          <w:szCs w:val="28"/>
        </w:rPr>
        <w:t>I</w:t>
      </w:r>
      <w:r w:rsidR="000651F4" w:rsidRPr="008C0086">
        <w:rPr>
          <w:b/>
          <w:bCs/>
          <w:color w:val="auto"/>
          <w:sz w:val="28"/>
          <w:szCs w:val="28"/>
        </w:rPr>
        <w:t xml:space="preserve">V </w:t>
      </w:r>
    </w:p>
    <w:p w14:paraId="2497FC28" w14:textId="77777777" w:rsidR="00F10597" w:rsidRPr="008C0086" w:rsidRDefault="00F10597" w:rsidP="00D13EA1">
      <w:pPr>
        <w:pStyle w:val="Default"/>
        <w:spacing w:line="276" w:lineRule="auto"/>
        <w:jc w:val="center"/>
        <w:rPr>
          <w:b/>
          <w:bCs/>
          <w:color w:val="auto"/>
          <w:sz w:val="28"/>
          <w:szCs w:val="28"/>
        </w:rPr>
      </w:pPr>
    </w:p>
    <w:p w14:paraId="1CBD27A9" w14:textId="53DF7A40" w:rsidR="004E2AC2" w:rsidRPr="008C0086" w:rsidRDefault="00FC6D18" w:rsidP="00D13EA1">
      <w:pPr>
        <w:pStyle w:val="Default"/>
        <w:spacing w:line="276" w:lineRule="auto"/>
        <w:jc w:val="center"/>
        <w:rPr>
          <w:b/>
          <w:bCs/>
          <w:color w:val="auto"/>
          <w:sz w:val="28"/>
          <w:szCs w:val="28"/>
        </w:rPr>
      </w:pPr>
      <w:r w:rsidRPr="008C0086">
        <w:rPr>
          <w:b/>
          <w:bCs/>
          <w:color w:val="auto"/>
          <w:sz w:val="28"/>
          <w:szCs w:val="28"/>
        </w:rPr>
        <w:t>FEES AND ASSESSMENTS</w:t>
      </w:r>
    </w:p>
    <w:p w14:paraId="4A24E7F2" w14:textId="77777777" w:rsidR="00DD5709" w:rsidRPr="008C0086" w:rsidRDefault="00DD5709" w:rsidP="00D13EA1">
      <w:pPr>
        <w:spacing w:after="0"/>
        <w:rPr>
          <w:rFonts w:ascii="Times New Roman" w:hAnsi="Times New Roman" w:cs="Times New Roman"/>
          <w:sz w:val="24"/>
          <w:szCs w:val="24"/>
          <w:u w:val="single"/>
        </w:rPr>
      </w:pPr>
    </w:p>
    <w:p w14:paraId="4B495A2A" w14:textId="3F61CA22" w:rsidR="00FC6D18" w:rsidRPr="008C0086" w:rsidRDefault="004D546B" w:rsidP="00D13EA1">
      <w:pPr>
        <w:spacing w:after="0"/>
        <w:rPr>
          <w:rFonts w:ascii="Times New Roman" w:hAnsi="Times New Roman" w:cs="Times New Roman"/>
          <w:sz w:val="24"/>
          <w:szCs w:val="24"/>
        </w:rPr>
      </w:pPr>
      <w:r w:rsidRPr="008C0086">
        <w:rPr>
          <w:rFonts w:ascii="Times New Roman" w:hAnsi="Times New Roman" w:cs="Times New Roman"/>
          <w:sz w:val="24"/>
          <w:szCs w:val="24"/>
        </w:rPr>
        <w:t xml:space="preserve">4.1 </w:t>
      </w:r>
      <w:r w:rsidR="00DF3EA2" w:rsidRPr="008C0086">
        <w:rPr>
          <w:rFonts w:ascii="Times New Roman" w:hAnsi="Times New Roman" w:cs="Times New Roman"/>
          <w:sz w:val="24"/>
          <w:szCs w:val="24"/>
        </w:rPr>
        <w:tab/>
      </w:r>
      <w:r w:rsidR="00FC6D18" w:rsidRPr="008C0086">
        <w:rPr>
          <w:rFonts w:ascii="Times New Roman" w:hAnsi="Times New Roman" w:cs="Times New Roman"/>
          <w:sz w:val="24"/>
          <w:szCs w:val="24"/>
        </w:rPr>
        <w:t>MAINTENANCE FEES AND ASSESSMENTS</w:t>
      </w:r>
    </w:p>
    <w:p w14:paraId="39F1B70A" w14:textId="77777777" w:rsidR="00BC7DDD" w:rsidRPr="008C0086" w:rsidRDefault="00BC7DDD" w:rsidP="00D13EA1">
      <w:pPr>
        <w:spacing w:after="0"/>
        <w:rPr>
          <w:rFonts w:ascii="Times New Roman" w:hAnsi="Times New Roman" w:cs="Times New Roman"/>
          <w:sz w:val="24"/>
          <w:szCs w:val="24"/>
          <w:u w:val="single"/>
        </w:rPr>
      </w:pPr>
    </w:p>
    <w:p w14:paraId="1A0852CC" w14:textId="3DCBDBF5" w:rsidR="001904AE" w:rsidRPr="008C0086" w:rsidRDefault="001904AE" w:rsidP="009D2884">
      <w:pPr>
        <w:spacing w:after="0"/>
        <w:rPr>
          <w:rFonts w:ascii="Times New Roman" w:hAnsi="Times New Roman" w:cs="Times New Roman"/>
          <w:sz w:val="24"/>
          <w:szCs w:val="24"/>
        </w:rPr>
      </w:pPr>
      <w:r w:rsidRPr="008C0086">
        <w:rPr>
          <w:rFonts w:ascii="Times New Roman" w:hAnsi="Times New Roman" w:cs="Times New Roman"/>
          <w:sz w:val="24"/>
          <w:szCs w:val="24"/>
        </w:rPr>
        <w:t xml:space="preserve">The continued health and sustainability of Silver Lake is dependent upon the shared efforts (including all manner of repairs, maintenance, and legal obligations imposed by the Commonwealth of Pennsylvania) and financial commitment of all of the Association’s Members and Voluntary Members.  </w:t>
      </w:r>
      <w:r w:rsidR="00C61E05" w:rsidRPr="008C0086">
        <w:rPr>
          <w:rFonts w:ascii="Times New Roman" w:hAnsi="Times New Roman" w:cs="Times New Roman"/>
          <w:sz w:val="24"/>
          <w:szCs w:val="24"/>
        </w:rPr>
        <w:t>Timely</w:t>
      </w:r>
      <w:r w:rsidRPr="008C0086">
        <w:rPr>
          <w:rFonts w:ascii="Times New Roman" w:hAnsi="Times New Roman" w:cs="Times New Roman"/>
          <w:sz w:val="24"/>
          <w:szCs w:val="24"/>
        </w:rPr>
        <w:t xml:space="preserve"> payment of all maintenance fees</w:t>
      </w:r>
      <w:r w:rsidR="00C61E05" w:rsidRPr="008C0086">
        <w:rPr>
          <w:rFonts w:ascii="Times New Roman" w:hAnsi="Times New Roman" w:cs="Times New Roman"/>
          <w:sz w:val="24"/>
          <w:szCs w:val="24"/>
        </w:rPr>
        <w:t>,</w:t>
      </w:r>
      <w:r w:rsidRPr="008C0086">
        <w:rPr>
          <w:rFonts w:ascii="Times New Roman" w:hAnsi="Times New Roman" w:cs="Times New Roman"/>
          <w:sz w:val="24"/>
          <w:szCs w:val="24"/>
        </w:rPr>
        <w:t xml:space="preserve"> </w:t>
      </w:r>
      <w:r w:rsidR="00C61E05" w:rsidRPr="008C0086">
        <w:rPr>
          <w:rFonts w:ascii="Times New Roman" w:hAnsi="Times New Roman" w:cs="Times New Roman"/>
          <w:sz w:val="24"/>
          <w:szCs w:val="24"/>
        </w:rPr>
        <w:t xml:space="preserve">special </w:t>
      </w:r>
      <w:r w:rsidRPr="008C0086">
        <w:rPr>
          <w:rFonts w:ascii="Times New Roman" w:hAnsi="Times New Roman" w:cs="Times New Roman"/>
          <w:sz w:val="24"/>
          <w:szCs w:val="24"/>
        </w:rPr>
        <w:t xml:space="preserve">assessments, </w:t>
      </w:r>
      <w:r w:rsidR="00092F60" w:rsidRPr="008C0086">
        <w:rPr>
          <w:rFonts w:ascii="Times New Roman" w:hAnsi="Times New Roman" w:cs="Times New Roman"/>
          <w:sz w:val="24"/>
          <w:szCs w:val="24"/>
        </w:rPr>
        <w:t xml:space="preserve">and fines, </w:t>
      </w:r>
      <w:r w:rsidRPr="008C0086">
        <w:rPr>
          <w:rFonts w:ascii="Times New Roman" w:hAnsi="Times New Roman" w:cs="Times New Roman"/>
          <w:sz w:val="24"/>
          <w:szCs w:val="24"/>
        </w:rPr>
        <w:t>including all costs of collections on behalf of the Association</w:t>
      </w:r>
      <w:r w:rsidR="00C61E05" w:rsidRPr="008C0086">
        <w:rPr>
          <w:rFonts w:ascii="Times New Roman" w:hAnsi="Times New Roman" w:cs="Times New Roman"/>
          <w:sz w:val="24"/>
          <w:szCs w:val="24"/>
        </w:rPr>
        <w:t>, are to be paid timely</w:t>
      </w:r>
      <w:r w:rsidRPr="008C0086">
        <w:rPr>
          <w:rFonts w:ascii="Times New Roman" w:hAnsi="Times New Roman" w:cs="Times New Roman"/>
          <w:sz w:val="24"/>
          <w:szCs w:val="24"/>
        </w:rPr>
        <w:t xml:space="preserve">. </w:t>
      </w:r>
    </w:p>
    <w:p w14:paraId="14427142" w14:textId="77777777" w:rsidR="0042149D" w:rsidRPr="008C0086" w:rsidRDefault="0042149D" w:rsidP="00D13EA1">
      <w:pPr>
        <w:spacing w:after="0"/>
        <w:rPr>
          <w:rFonts w:ascii="Times New Roman" w:hAnsi="Times New Roman" w:cs="Times New Roman"/>
          <w:sz w:val="24"/>
          <w:szCs w:val="24"/>
          <w:u w:val="single"/>
        </w:rPr>
      </w:pPr>
    </w:p>
    <w:p w14:paraId="4B515208" w14:textId="53D7C818" w:rsidR="009A1E9D" w:rsidRPr="008C0086" w:rsidRDefault="00DE12AB" w:rsidP="009A1E9D">
      <w:pPr>
        <w:pStyle w:val="ListParagraph"/>
        <w:numPr>
          <w:ilvl w:val="0"/>
          <w:numId w:val="29"/>
        </w:numPr>
        <w:spacing w:after="0"/>
        <w:rPr>
          <w:rFonts w:ascii="Times New Roman" w:hAnsi="Times New Roman" w:cs="Times New Roman"/>
          <w:sz w:val="24"/>
          <w:szCs w:val="24"/>
        </w:rPr>
      </w:pPr>
      <w:r w:rsidRPr="008C0086">
        <w:rPr>
          <w:rFonts w:ascii="Times New Roman" w:hAnsi="Times New Roman" w:cs="Times New Roman"/>
          <w:sz w:val="24"/>
          <w:szCs w:val="24"/>
        </w:rPr>
        <w:t>M</w:t>
      </w:r>
      <w:r w:rsidR="00FC6D18" w:rsidRPr="008C0086">
        <w:rPr>
          <w:rFonts w:ascii="Times New Roman" w:hAnsi="Times New Roman" w:cs="Times New Roman"/>
          <w:sz w:val="24"/>
          <w:szCs w:val="24"/>
        </w:rPr>
        <w:t xml:space="preserve">aintenance fees shall be set by the </w:t>
      </w:r>
      <w:r w:rsidR="004D546B" w:rsidRPr="008C0086">
        <w:rPr>
          <w:rFonts w:ascii="Times New Roman" w:hAnsi="Times New Roman" w:cs="Times New Roman"/>
          <w:sz w:val="24"/>
          <w:szCs w:val="24"/>
        </w:rPr>
        <w:t>M</w:t>
      </w:r>
      <w:r w:rsidR="00FC6D18" w:rsidRPr="008C0086">
        <w:rPr>
          <w:rFonts w:ascii="Times New Roman" w:hAnsi="Times New Roman" w:cs="Times New Roman"/>
          <w:sz w:val="24"/>
          <w:szCs w:val="24"/>
        </w:rPr>
        <w:t>embership and payable in advance, on a</w:t>
      </w:r>
      <w:r w:rsidR="00B92A9A" w:rsidRPr="008C0086">
        <w:rPr>
          <w:rFonts w:ascii="Times New Roman" w:hAnsi="Times New Roman" w:cs="Times New Roman"/>
          <w:sz w:val="24"/>
          <w:szCs w:val="24"/>
        </w:rPr>
        <w:t>n annual or</w:t>
      </w:r>
      <w:r w:rsidR="00FC6D18" w:rsidRPr="008C0086">
        <w:rPr>
          <w:rFonts w:ascii="Times New Roman" w:hAnsi="Times New Roman" w:cs="Times New Roman"/>
          <w:sz w:val="24"/>
          <w:szCs w:val="24"/>
        </w:rPr>
        <w:t xml:space="preserve"> per-quarter basis.</w:t>
      </w:r>
    </w:p>
    <w:p w14:paraId="4FF3EB6A" w14:textId="77777777" w:rsidR="00577E2B" w:rsidRPr="008C0086" w:rsidRDefault="00577E2B" w:rsidP="00AF4A28">
      <w:pPr>
        <w:pStyle w:val="ListParagraph"/>
        <w:spacing w:after="0"/>
        <w:rPr>
          <w:rFonts w:ascii="Times New Roman" w:hAnsi="Times New Roman" w:cs="Times New Roman"/>
          <w:sz w:val="24"/>
          <w:szCs w:val="24"/>
        </w:rPr>
      </w:pPr>
    </w:p>
    <w:p w14:paraId="479AB992" w14:textId="54D789D8" w:rsidR="00577E2B" w:rsidRPr="008C0086" w:rsidRDefault="00577E2B" w:rsidP="00AF4A28">
      <w:pPr>
        <w:pStyle w:val="Default"/>
        <w:numPr>
          <w:ilvl w:val="0"/>
          <w:numId w:val="29"/>
        </w:numPr>
        <w:spacing w:line="276" w:lineRule="auto"/>
      </w:pPr>
      <w:r w:rsidRPr="00AF4A28">
        <w:rPr>
          <w:color w:val="auto"/>
        </w:rPr>
        <w:t xml:space="preserve">Any and all funds raised, borrowed, donated, or otherwise collected by the Association shall be used to support the Purpose as written above. </w:t>
      </w:r>
    </w:p>
    <w:p w14:paraId="2EBD3ACA" w14:textId="77777777" w:rsidR="009A1E9D" w:rsidRPr="008C0086" w:rsidRDefault="009A1E9D" w:rsidP="00C61E05">
      <w:pPr>
        <w:rPr>
          <w:rFonts w:ascii="Times New Roman" w:hAnsi="Times New Roman" w:cs="Times New Roman"/>
          <w:sz w:val="24"/>
          <w:szCs w:val="24"/>
        </w:rPr>
      </w:pPr>
    </w:p>
    <w:p w14:paraId="0841C1BB" w14:textId="31110B9A" w:rsidR="00C61E05" w:rsidRPr="008C0086" w:rsidRDefault="00E67976" w:rsidP="009D2884">
      <w:pPr>
        <w:pStyle w:val="ListParagraph"/>
        <w:numPr>
          <w:ilvl w:val="1"/>
          <w:numId w:val="66"/>
        </w:numPr>
        <w:ind w:left="720" w:hanging="720"/>
        <w:rPr>
          <w:rFonts w:ascii="Times New Roman" w:hAnsi="Times New Roman" w:cs="Times New Roman"/>
          <w:sz w:val="24"/>
          <w:szCs w:val="24"/>
        </w:rPr>
      </w:pPr>
      <w:r w:rsidRPr="008C0086">
        <w:rPr>
          <w:rFonts w:ascii="Times New Roman" w:hAnsi="Times New Roman" w:cs="Times New Roman"/>
          <w:sz w:val="24"/>
          <w:szCs w:val="24"/>
        </w:rPr>
        <w:t>CHANGE TO FEES AND ASSESSMENTS</w:t>
      </w:r>
    </w:p>
    <w:p w14:paraId="20D93FD5" w14:textId="77777777" w:rsidR="00305242" w:rsidRPr="008C0086" w:rsidRDefault="00305242" w:rsidP="009D2884">
      <w:pPr>
        <w:pStyle w:val="ListParagraph"/>
        <w:ind w:left="360"/>
        <w:rPr>
          <w:rFonts w:ascii="Times New Roman" w:hAnsi="Times New Roman" w:cs="Times New Roman"/>
          <w:sz w:val="24"/>
          <w:szCs w:val="24"/>
          <w:u w:val="single"/>
        </w:rPr>
      </w:pPr>
    </w:p>
    <w:p w14:paraId="4BF28C33" w14:textId="0222583C" w:rsidR="00C24969" w:rsidRPr="008C0086" w:rsidRDefault="00E67976" w:rsidP="00E67976">
      <w:pPr>
        <w:pStyle w:val="ListParagraph"/>
        <w:numPr>
          <w:ilvl w:val="0"/>
          <w:numId w:val="67"/>
        </w:numPr>
        <w:spacing w:after="0"/>
        <w:rPr>
          <w:rFonts w:ascii="Times New Roman" w:hAnsi="Times New Roman" w:cs="Times New Roman"/>
          <w:sz w:val="24"/>
          <w:szCs w:val="24"/>
        </w:rPr>
      </w:pPr>
      <w:r w:rsidRPr="008C0086">
        <w:rPr>
          <w:rFonts w:ascii="Times New Roman" w:hAnsi="Times New Roman" w:cs="Times New Roman"/>
          <w:sz w:val="24"/>
          <w:szCs w:val="24"/>
        </w:rPr>
        <w:t>Any change of maintenance fees, special assessments, or fines necessary for the welfare of the community must be</w:t>
      </w:r>
      <w:r w:rsidR="00C24969" w:rsidRPr="008C0086">
        <w:rPr>
          <w:rFonts w:ascii="Times New Roman" w:hAnsi="Times New Roman" w:cs="Times New Roman"/>
          <w:sz w:val="24"/>
          <w:szCs w:val="24"/>
        </w:rPr>
        <w:t>:</w:t>
      </w:r>
    </w:p>
    <w:p w14:paraId="69550CF5" w14:textId="77777777" w:rsidR="00C24969" w:rsidRPr="008C0086" w:rsidRDefault="00C24969" w:rsidP="00C24969">
      <w:pPr>
        <w:pStyle w:val="ListParagraph"/>
        <w:spacing w:after="0"/>
        <w:rPr>
          <w:rFonts w:ascii="Times New Roman" w:hAnsi="Times New Roman" w:cs="Times New Roman"/>
          <w:sz w:val="24"/>
          <w:szCs w:val="24"/>
        </w:rPr>
      </w:pPr>
    </w:p>
    <w:p w14:paraId="39BE03A1" w14:textId="3B209DAD" w:rsidR="00C24969" w:rsidRDefault="00C24969" w:rsidP="00C24969">
      <w:pPr>
        <w:pStyle w:val="ListParagraph"/>
        <w:numPr>
          <w:ilvl w:val="1"/>
          <w:numId w:val="67"/>
        </w:numPr>
        <w:spacing w:after="0"/>
        <w:rPr>
          <w:rFonts w:ascii="Times New Roman" w:hAnsi="Times New Roman" w:cs="Times New Roman"/>
          <w:sz w:val="24"/>
          <w:szCs w:val="24"/>
        </w:rPr>
      </w:pPr>
      <w:r w:rsidRPr="008C0086">
        <w:rPr>
          <w:rFonts w:ascii="Times New Roman" w:hAnsi="Times New Roman" w:cs="Times New Roman"/>
          <w:sz w:val="24"/>
          <w:szCs w:val="24"/>
        </w:rPr>
        <w:t>I</w:t>
      </w:r>
      <w:r w:rsidR="00E67976" w:rsidRPr="008C0086">
        <w:rPr>
          <w:rFonts w:ascii="Times New Roman" w:hAnsi="Times New Roman" w:cs="Times New Roman"/>
          <w:sz w:val="24"/>
          <w:szCs w:val="24"/>
        </w:rPr>
        <w:t>nitiated by the Board of Directors (Board)</w:t>
      </w:r>
      <w:r w:rsidRPr="008C0086">
        <w:rPr>
          <w:rFonts w:ascii="Times New Roman" w:hAnsi="Times New Roman" w:cs="Times New Roman"/>
          <w:sz w:val="24"/>
          <w:szCs w:val="24"/>
        </w:rPr>
        <w:t>,</w:t>
      </w:r>
      <w:r w:rsidR="00E67976" w:rsidRPr="008C0086">
        <w:rPr>
          <w:rFonts w:ascii="Times New Roman" w:hAnsi="Times New Roman" w:cs="Times New Roman"/>
          <w:sz w:val="24"/>
          <w:szCs w:val="24"/>
        </w:rPr>
        <w:t xml:space="preserve"> or </w:t>
      </w:r>
    </w:p>
    <w:p w14:paraId="0EF4B13A" w14:textId="77777777" w:rsidR="004A11A2" w:rsidRPr="008C0086" w:rsidRDefault="004A11A2" w:rsidP="00AF4A28">
      <w:pPr>
        <w:pStyle w:val="ListParagraph"/>
        <w:spacing w:after="0"/>
        <w:ind w:left="1440"/>
        <w:rPr>
          <w:rFonts w:ascii="Times New Roman" w:hAnsi="Times New Roman" w:cs="Times New Roman"/>
          <w:sz w:val="24"/>
          <w:szCs w:val="24"/>
        </w:rPr>
      </w:pPr>
    </w:p>
    <w:p w14:paraId="24BDA999" w14:textId="52D412B0" w:rsidR="00E67976" w:rsidRPr="008C0086" w:rsidRDefault="00C24969" w:rsidP="00C24969">
      <w:pPr>
        <w:pStyle w:val="ListParagraph"/>
        <w:numPr>
          <w:ilvl w:val="1"/>
          <w:numId w:val="67"/>
        </w:numPr>
        <w:spacing w:after="0"/>
        <w:rPr>
          <w:rStyle w:val="CommentReference"/>
          <w:rFonts w:ascii="Times New Roman" w:hAnsi="Times New Roman" w:cs="Times New Roman"/>
          <w:sz w:val="24"/>
          <w:szCs w:val="24"/>
        </w:rPr>
      </w:pPr>
      <w:r w:rsidRPr="008C0086">
        <w:rPr>
          <w:rFonts w:ascii="Times New Roman" w:hAnsi="Times New Roman" w:cs="Times New Roman"/>
          <w:sz w:val="24"/>
          <w:szCs w:val="24"/>
        </w:rPr>
        <w:t>B</w:t>
      </w:r>
      <w:r w:rsidR="00E67976" w:rsidRPr="008C0086">
        <w:rPr>
          <w:rFonts w:ascii="Times New Roman" w:hAnsi="Times New Roman" w:cs="Times New Roman"/>
          <w:sz w:val="24"/>
          <w:szCs w:val="24"/>
        </w:rPr>
        <w:t xml:space="preserve">y a petition to the Board signed by twenty (20%) of the Membership by written notice delivered to the Board. </w:t>
      </w:r>
    </w:p>
    <w:p w14:paraId="1B201DE3" w14:textId="77777777" w:rsidR="00E67976" w:rsidRPr="008C0086" w:rsidRDefault="00E67976" w:rsidP="00E67976">
      <w:pPr>
        <w:spacing w:after="0"/>
        <w:rPr>
          <w:rFonts w:ascii="Times New Roman" w:hAnsi="Times New Roman" w:cs="Times New Roman"/>
          <w:sz w:val="24"/>
          <w:szCs w:val="24"/>
        </w:rPr>
      </w:pPr>
    </w:p>
    <w:p w14:paraId="6BD80D92" w14:textId="7A674102" w:rsidR="00183788" w:rsidRPr="00AF4A28" w:rsidRDefault="00183788" w:rsidP="00AF4A28">
      <w:pPr>
        <w:pStyle w:val="ListParagraph"/>
        <w:numPr>
          <w:ilvl w:val="0"/>
          <w:numId w:val="67"/>
        </w:numPr>
        <w:spacing w:after="0"/>
        <w:rPr>
          <w:rFonts w:ascii="Times New Roman" w:hAnsi="Times New Roman" w:cs="Times New Roman"/>
          <w:sz w:val="24"/>
          <w:szCs w:val="24"/>
        </w:rPr>
      </w:pPr>
      <w:r w:rsidRPr="008C0086">
        <w:rPr>
          <w:rFonts w:ascii="Times New Roman" w:hAnsi="Times New Roman" w:cs="Times New Roman"/>
          <w:sz w:val="24"/>
          <w:szCs w:val="24"/>
        </w:rPr>
        <w:t>When considering increases in fees, special assessments or fines, the Board will call a meeting of the Membership to consider the problem involved and review the extent of the work to be undertaken with the funds.</w:t>
      </w:r>
    </w:p>
    <w:p w14:paraId="2E8BAC21" w14:textId="77777777" w:rsidR="00054A1B" w:rsidRPr="008C0086" w:rsidRDefault="00054A1B" w:rsidP="00183788">
      <w:pPr>
        <w:pStyle w:val="ListParagraph"/>
        <w:spacing w:after="0"/>
        <w:rPr>
          <w:rFonts w:ascii="Times New Roman" w:hAnsi="Times New Roman" w:cs="Times New Roman"/>
          <w:sz w:val="24"/>
          <w:szCs w:val="24"/>
        </w:rPr>
      </w:pPr>
    </w:p>
    <w:p w14:paraId="4DA22C1C" w14:textId="10E74D1F" w:rsidR="00183788" w:rsidRPr="008C0086" w:rsidRDefault="00183788" w:rsidP="009D2884">
      <w:pPr>
        <w:pStyle w:val="ListParagraph"/>
        <w:numPr>
          <w:ilvl w:val="0"/>
          <w:numId w:val="67"/>
        </w:numPr>
        <w:spacing w:after="0"/>
        <w:rPr>
          <w:rFonts w:ascii="Times New Roman" w:hAnsi="Times New Roman" w:cs="Times New Roman"/>
          <w:sz w:val="24"/>
          <w:szCs w:val="24"/>
        </w:rPr>
      </w:pPr>
      <w:r w:rsidRPr="008C0086">
        <w:rPr>
          <w:rFonts w:ascii="Times New Roman" w:hAnsi="Times New Roman" w:cs="Times New Roman"/>
          <w:sz w:val="24"/>
          <w:szCs w:val="24"/>
        </w:rPr>
        <w:t>The Board will call meetings of the Membership by written notice. The written notice of the meeting must:</w:t>
      </w:r>
    </w:p>
    <w:p w14:paraId="1564E196" w14:textId="77777777" w:rsidR="00731C91" w:rsidRPr="008C0086" w:rsidRDefault="00731C91" w:rsidP="00AF4A28">
      <w:pPr>
        <w:pStyle w:val="ListParagraph"/>
        <w:spacing w:after="0"/>
        <w:rPr>
          <w:rFonts w:ascii="Times New Roman" w:hAnsi="Times New Roman" w:cs="Times New Roman"/>
          <w:sz w:val="24"/>
          <w:szCs w:val="24"/>
        </w:rPr>
      </w:pPr>
    </w:p>
    <w:p w14:paraId="47AD6025" w14:textId="77777777" w:rsidR="00F13F0D" w:rsidRPr="008C0086" w:rsidRDefault="00F13F0D" w:rsidP="00F13F0D">
      <w:pPr>
        <w:pStyle w:val="Default"/>
        <w:numPr>
          <w:ilvl w:val="1"/>
          <w:numId w:val="48"/>
        </w:numPr>
        <w:spacing w:line="276" w:lineRule="auto"/>
        <w:rPr>
          <w:color w:val="auto"/>
        </w:rPr>
      </w:pPr>
      <w:r w:rsidRPr="008C0086">
        <w:t>State the time, place, and purpose of such meeting,</w:t>
      </w:r>
    </w:p>
    <w:p w14:paraId="36547CA0" w14:textId="77777777" w:rsidR="00F13F0D" w:rsidRPr="008C0086" w:rsidRDefault="00F13F0D" w:rsidP="009D2884">
      <w:pPr>
        <w:pStyle w:val="Default"/>
        <w:spacing w:line="276" w:lineRule="auto"/>
        <w:ind w:left="1440"/>
        <w:rPr>
          <w:color w:val="auto"/>
        </w:rPr>
      </w:pPr>
    </w:p>
    <w:p w14:paraId="22FE9DDF" w14:textId="75DBB74F" w:rsidR="00323D40" w:rsidRPr="008C0086" w:rsidRDefault="00F12074" w:rsidP="00323D40">
      <w:pPr>
        <w:pStyle w:val="ListParagraph"/>
        <w:numPr>
          <w:ilvl w:val="1"/>
          <w:numId w:val="48"/>
        </w:numPr>
        <w:spacing w:after="0"/>
        <w:rPr>
          <w:rFonts w:ascii="Times New Roman" w:hAnsi="Times New Roman" w:cs="Times New Roman"/>
          <w:sz w:val="24"/>
          <w:szCs w:val="24"/>
        </w:rPr>
      </w:pPr>
      <w:r w:rsidRPr="008C0086">
        <w:rPr>
          <w:rFonts w:ascii="Times New Roman" w:hAnsi="Times New Roman" w:cs="Times New Roman"/>
          <w:sz w:val="24"/>
          <w:szCs w:val="24"/>
        </w:rPr>
        <w:t xml:space="preserve"> </w:t>
      </w:r>
      <w:r w:rsidR="00183788" w:rsidRPr="008C0086">
        <w:rPr>
          <w:rFonts w:ascii="Times New Roman" w:hAnsi="Times New Roman" w:cs="Times New Roman"/>
          <w:sz w:val="24"/>
          <w:szCs w:val="24"/>
        </w:rPr>
        <w:t xml:space="preserve">Be outlined as to what the meeting is to consider, </w:t>
      </w:r>
    </w:p>
    <w:p w14:paraId="085A56C1" w14:textId="77777777" w:rsidR="00323D40" w:rsidRPr="008C0086" w:rsidRDefault="00323D40" w:rsidP="00323D40">
      <w:pPr>
        <w:pStyle w:val="ListParagraph"/>
        <w:spacing w:after="0"/>
        <w:ind w:left="1440"/>
        <w:rPr>
          <w:rFonts w:ascii="Times New Roman" w:hAnsi="Times New Roman" w:cs="Times New Roman"/>
          <w:sz w:val="24"/>
          <w:szCs w:val="24"/>
        </w:rPr>
      </w:pPr>
    </w:p>
    <w:p w14:paraId="63220846" w14:textId="058848A2" w:rsidR="00323D40" w:rsidRPr="008C0086" w:rsidRDefault="00F12074" w:rsidP="00323D40">
      <w:pPr>
        <w:pStyle w:val="ListParagraph"/>
        <w:numPr>
          <w:ilvl w:val="1"/>
          <w:numId w:val="48"/>
        </w:numPr>
        <w:spacing w:after="0"/>
        <w:rPr>
          <w:rFonts w:ascii="Times New Roman" w:hAnsi="Times New Roman" w:cs="Times New Roman"/>
          <w:sz w:val="24"/>
          <w:szCs w:val="24"/>
        </w:rPr>
      </w:pPr>
      <w:r w:rsidRPr="008C0086">
        <w:rPr>
          <w:rFonts w:ascii="Times New Roman" w:hAnsi="Times New Roman" w:cs="Times New Roman"/>
          <w:sz w:val="24"/>
          <w:szCs w:val="24"/>
        </w:rPr>
        <w:t xml:space="preserve"> </w:t>
      </w:r>
      <w:r w:rsidR="00183788" w:rsidRPr="008C0086">
        <w:rPr>
          <w:rFonts w:ascii="Times New Roman" w:hAnsi="Times New Roman" w:cs="Times New Roman"/>
          <w:sz w:val="24"/>
          <w:szCs w:val="24"/>
        </w:rPr>
        <w:t>Include all documents that may be reviewed, voted</w:t>
      </w:r>
      <w:r w:rsidRPr="008C0086">
        <w:rPr>
          <w:rFonts w:ascii="Times New Roman" w:hAnsi="Times New Roman" w:cs="Times New Roman"/>
          <w:sz w:val="24"/>
          <w:szCs w:val="24"/>
        </w:rPr>
        <w:t xml:space="preserve"> on</w:t>
      </w:r>
      <w:r w:rsidR="00183788" w:rsidRPr="008C0086">
        <w:rPr>
          <w:rFonts w:ascii="Times New Roman" w:hAnsi="Times New Roman" w:cs="Times New Roman"/>
          <w:sz w:val="24"/>
          <w:szCs w:val="24"/>
        </w:rPr>
        <w:t>, or discussed during the meeting,</w:t>
      </w:r>
    </w:p>
    <w:p w14:paraId="1F8DC953" w14:textId="77777777" w:rsidR="00323D40" w:rsidRPr="008C0086" w:rsidRDefault="00323D40" w:rsidP="00323D40">
      <w:pPr>
        <w:spacing w:after="0"/>
        <w:rPr>
          <w:rFonts w:ascii="Times New Roman" w:hAnsi="Times New Roman" w:cs="Times New Roman"/>
          <w:sz w:val="24"/>
          <w:szCs w:val="24"/>
        </w:rPr>
      </w:pPr>
    </w:p>
    <w:p w14:paraId="703237DE" w14:textId="672EA504" w:rsidR="00183788" w:rsidRPr="008C0086" w:rsidRDefault="00F12074" w:rsidP="00323D40">
      <w:pPr>
        <w:pStyle w:val="ListParagraph"/>
        <w:numPr>
          <w:ilvl w:val="1"/>
          <w:numId w:val="48"/>
        </w:numPr>
        <w:spacing w:after="0"/>
        <w:rPr>
          <w:rFonts w:ascii="Times New Roman" w:hAnsi="Times New Roman" w:cs="Times New Roman"/>
          <w:sz w:val="24"/>
          <w:szCs w:val="24"/>
        </w:rPr>
      </w:pPr>
      <w:r w:rsidRPr="008C0086">
        <w:rPr>
          <w:rFonts w:ascii="Times New Roman" w:hAnsi="Times New Roman" w:cs="Times New Roman"/>
          <w:sz w:val="24"/>
          <w:szCs w:val="24"/>
        </w:rPr>
        <w:t xml:space="preserve"> </w:t>
      </w:r>
      <w:r w:rsidR="00183788" w:rsidRPr="008C0086">
        <w:rPr>
          <w:rFonts w:ascii="Times New Roman" w:hAnsi="Times New Roman" w:cs="Times New Roman"/>
          <w:sz w:val="24"/>
          <w:szCs w:val="24"/>
        </w:rPr>
        <w:t>Contain proxy voting privileges, and</w:t>
      </w:r>
    </w:p>
    <w:p w14:paraId="51963476" w14:textId="77777777" w:rsidR="00183788" w:rsidRPr="008C0086" w:rsidRDefault="00183788" w:rsidP="00183788">
      <w:pPr>
        <w:spacing w:after="0"/>
        <w:rPr>
          <w:rFonts w:ascii="Times New Roman" w:hAnsi="Times New Roman" w:cs="Times New Roman"/>
          <w:sz w:val="24"/>
          <w:szCs w:val="24"/>
        </w:rPr>
      </w:pPr>
    </w:p>
    <w:p w14:paraId="0A67739A" w14:textId="009B8A18" w:rsidR="00183788" w:rsidRPr="008C0086" w:rsidRDefault="00F12074" w:rsidP="00183788">
      <w:pPr>
        <w:pStyle w:val="ListParagraph"/>
        <w:numPr>
          <w:ilvl w:val="1"/>
          <w:numId w:val="48"/>
        </w:numPr>
        <w:spacing w:after="0"/>
        <w:rPr>
          <w:rFonts w:ascii="Times New Roman" w:hAnsi="Times New Roman" w:cs="Times New Roman"/>
          <w:sz w:val="24"/>
          <w:szCs w:val="24"/>
        </w:rPr>
      </w:pPr>
      <w:r w:rsidRPr="008C0086">
        <w:rPr>
          <w:rFonts w:ascii="Times New Roman" w:hAnsi="Times New Roman" w:cs="Times New Roman"/>
          <w:sz w:val="24"/>
          <w:szCs w:val="24"/>
        </w:rPr>
        <w:t xml:space="preserve"> Be </w:t>
      </w:r>
      <w:r w:rsidR="00183788" w:rsidRPr="008C0086">
        <w:rPr>
          <w:rFonts w:ascii="Times New Roman" w:hAnsi="Times New Roman" w:cs="Times New Roman"/>
          <w:sz w:val="24"/>
          <w:szCs w:val="24"/>
        </w:rPr>
        <w:t xml:space="preserve">delivered to all </w:t>
      </w:r>
      <w:r w:rsidRPr="008C0086">
        <w:rPr>
          <w:rFonts w:ascii="Times New Roman" w:hAnsi="Times New Roman" w:cs="Times New Roman"/>
          <w:sz w:val="24"/>
          <w:szCs w:val="24"/>
        </w:rPr>
        <w:t>M</w:t>
      </w:r>
      <w:r w:rsidR="00183788" w:rsidRPr="008C0086">
        <w:rPr>
          <w:rFonts w:ascii="Times New Roman" w:hAnsi="Times New Roman" w:cs="Times New Roman"/>
          <w:sz w:val="24"/>
          <w:szCs w:val="24"/>
        </w:rPr>
        <w:t>embers not less than fifteen (15) days nor more than thirty (30) days before the date set for the meeting.</w:t>
      </w:r>
    </w:p>
    <w:p w14:paraId="0C7A3B5A" w14:textId="77777777" w:rsidR="00183788" w:rsidRPr="008C0086" w:rsidRDefault="00183788" w:rsidP="00183788">
      <w:pPr>
        <w:pStyle w:val="ListParagraph"/>
        <w:spacing w:after="0"/>
        <w:rPr>
          <w:rFonts w:ascii="Times New Roman" w:hAnsi="Times New Roman" w:cs="Times New Roman"/>
          <w:sz w:val="24"/>
          <w:szCs w:val="24"/>
        </w:rPr>
      </w:pPr>
    </w:p>
    <w:p w14:paraId="3A2755FF" w14:textId="03B7F7A1" w:rsidR="00E67976" w:rsidRPr="008C0086" w:rsidRDefault="00E67976" w:rsidP="00E67976">
      <w:pPr>
        <w:pStyle w:val="ListParagraph"/>
        <w:numPr>
          <w:ilvl w:val="0"/>
          <w:numId w:val="67"/>
        </w:numPr>
        <w:spacing w:after="0"/>
        <w:rPr>
          <w:rFonts w:ascii="Times New Roman" w:hAnsi="Times New Roman" w:cs="Times New Roman"/>
          <w:sz w:val="24"/>
          <w:szCs w:val="24"/>
        </w:rPr>
      </w:pPr>
      <w:r w:rsidRPr="008C0086">
        <w:rPr>
          <w:rFonts w:ascii="Times New Roman" w:hAnsi="Times New Roman" w:cs="Times New Roman"/>
          <w:sz w:val="24"/>
          <w:szCs w:val="24"/>
        </w:rPr>
        <w:t>Approval of change of maintenance fees, special assessments, or fines will require an affirmative vote of two-thirds (2/3</w:t>
      </w:r>
      <w:r w:rsidRPr="008C0086">
        <w:rPr>
          <w:rFonts w:ascii="Times New Roman" w:hAnsi="Times New Roman" w:cs="Times New Roman"/>
          <w:sz w:val="24"/>
          <w:szCs w:val="24"/>
          <w:vertAlign w:val="superscript"/>
        </w:rPr>
        <w:t>rds</w:t>
      </w:r>
      <w:r w:rsidRPr="008C0086">
        <w:rPr>
          <w:rFonts w:ascii="Times New Roman" w:hAnsi="Times New Roman" w:cs="Times New Roman"/>
          <w:sz w:val="24"/>
          <w:szCs w:val="24"/>
        </w:rPr>
        <w:t xml:space="preserve">) of the Membership. </w:t>
      </w:r>
    </w:p>
    <w:p w14:paraId="1A12E21E" w14:textId="77777777" w:rsidR="00D13EA1" w:rsidRPr="008C0086" w:rsidRDefault="00D13EA1" w:rsidP="00D13EA1">
      <w:pPr>
        <w:spacing w:after="0"/>
        <w:rPr>
          <w:rFonts w:ascii="Times New Roman" w:hAnsi="Times New Roman" w:cs="Times New Roman"/>
          <w:sz w:val="24"/>
          <w:szCs w:val="24"/>
        </w:rPr>
      </w:pPr>
    </w:p>
    <w:p w14:paraId="5E82BA7A" w14:textId="77777777" w:rsidR="009919AA" w:rsidRPr="008C0086" w:rsidRDefault="009919AA" w:rsidP="001C7890">
      <w:pPr>
        <w:pStyle w:val="ListParagraph"/>
        <w:spacing w:after="0"/>
        <w:rPr>
          <w:rFonts w:ascii="Times New Roman" w:hAnsi="Times New Roman" w:cs="Times New Roman"/>
          <w:sz w:val="24"/>
          <w:szCs w:val="24"/>
        </w:rPr>
      </w:pPr>
    </w:p>
    <w:p w14:paraId="7BED0B57" w14:textId="77777777" w:rsidR="00F10597" w:rsidRPr="008C0086" w:rsidRDefault="001C7890" w:rsidP="001C7890">
      <w:pPr>
        <w:pStyle w:val="Default"/>
        <w:spacing w:line="276" w:lineRule="auto"/>
        <w:jc w:val="center"/>
        <w:rPr>
          <w:b/>
          <w:bCs/>
          <w:color w:val="auto"/>
          <w:sz w:val="28"/>
          <w:szCs w:val="28"/>
        </w:rPr>
      </w:pPr>
      <w:r w:rsidRPr="008C0086">
        <w:rPr>
          <w:b/>
          <w:bCs/>
          <w:color w:val="auto"/>
          <w:sz w:val="28"/>
          <w:szCs w:val="28"/>
        </w:rPr>
        <w:t xml:space="preserve">ARTICLE V </w:t>
      </w:r>
    </w:p>
    <w:p w14:paraId="0347F48A" w14:textId="77777777" w:rsidR="00F10597" w:rsidRPr="008C0086" w:rsidRDefault="00F10597" w:rsidP="001C7890">
      <w:pPr>
        <w:pStyle w:val="Default"/>
        <w:spacing w:line="276" w:lineRule="auto"/>
        <w:jc w:val="center"/>
        <w:rPr>
          <w:b/>
          <w:bCs/>
          <w:color w:val="auto"/>
          <w:sz w:val="28"/>
          <w:szCs w:val="28"/>
        </w:rPr>
      </w:pPr>
    </w:p>
    <w:p w14:paraId="2762EB32" w14:textId="4E5A8FB5" w:rsidR="001C7890" w:rsidRPr="008C0086" w:rsidRDefault="001C7890" w:rsidP="001C7890">
      <w:pPr>
        <w:pStyle w:val="Default"/>
        <w:spacing w:line="276" w:lineRule="auto"/>
        <w:jc w:val="center"/>
        <w:rPr>
          <w:b/>
          <w:bCs/>
          <w:color w:val="auto"/>
          <w:sz w:val="28"/>
          <w:szCs w:val="28"/>
        </w:rPr>
      </w:pPr>
      <w:r w:rsidRPr="008C0086">
        <w:rPr>
          <w:b/>
          <w:bCs/>
          <w:color w:val="auto"/>
          <w:sz w:val="28"/>
          <w:szCs w:val="28"/>
        </w:rPr>
        <w:t>GOVERNMENT</w:t>
      </w:r>
    </w:p>
    <w:p w14:paraId="37DFA7C3" w14:textId="77777777" w:rsidR="00BC7DDD" w:rsidRPr="008C0086" w:rsidRDefault="00BC7DDD" w:rsidP="001C7890">
      <w:pPr>
        <w:pStyle w:val="Default"/>
        <w:spacing w:line="276" w:lineRule="auto"/>
        <w:jc w:val="center"/>
        <w:rPr>
          <w:b/>
          <w:bCs/>
          <w:color w:val="auto"/>
          <w:sz w:val="28"/>
          <w:szCs w:val="28"/>
        </w:rPr>
      </w:pPr>
    </w:p>
    <w:p w14:paraId="38D26338" w14:textId="608375E5" w:rsidR="00A36295" w:rsidRPr="008C0086" w:rsidRDefault="0057134D" w:rsidP="009D2884">
      <w:pPr>
        <w:pStyle w:val="ListParagraph"/>
        <w:numPr>
          <w:ilvl w:val="1"/>
          <w:numId w:val="68"/>
        </w:numPr>
        <w:ind w:left="720" w:hanging="720"/>
        <w:rPr>
          <w:rFonts w:ascii="Times New Roman" w:hAnsi="Times New Roman" w:cs="Times New Roman"/>
          <w:sz w:val="24"/>
          <w:szCs w:val="24"/>
        </w:rPr>
      </w:pPr>
      <w:r w:rsidRPr="008C0086">
        <w:rPr>
          <w:rFonts w:ascii="Times New Roman" w:hAnsi="Times New Roman" w:cs="Times New Roman"/>
          <w:sz w:val="24"/>
          <w:szCs w:val="24"/>
        </w:rPr>
        <w:t>RECORDING</w:t>
      </w:r>
    </w:p>
    <w:p w14:paraId="2F946FE3" w14:textId="77777777" w:rsidR="00BC7DDD" w:rsidRPr="008C0086" w:rsidRDefault="00BC7DDD" w:rsidP="00BC7DDD">
      <w:pPr>
        <w:pStyle w:val="ListParagraph"/>
        <w:ind w:left="0"/>
        <w:rPr>
          <w:rFonts w:ascii="Times New Roman" w:hAnsi="Times New Roman" w:cs="Times New Roman"/>
          <w:sz w:val="24"/>
          <w:szCs w:val="24"/>
        </w:rPr>
      </w:pPr>
    </w:p>
    <w:p w14:paraId="5098DE4F" w14:textId="6003E455" w:rsidR="005F1D90" w:rsidRPr="008C0086" w:rsidRDefault="00FC6D18" w:rsidP="005F1D90">
      <w:pPr>
        <w:pStyle w:val="ListParagraph"/>
        <w:numPr>
          <w:ilvl w:val="0"/>
          <w:numId w:val="49"/>
        </w:numPr>
        <w:spacing w:after="0"/>
        <w:rPr>
          <w:rFonts w:ascii="Times New Roman" w:hAnsi="Times New Roman" w:cs="Times New Roman"/>
          <w:sz w:val="24"/>
          <w:szCs w:val="24"/>
        </w:rPr>
      </w:pPr>
      <w:r w:rsidRPr="008C0086">
        <w:rPr>
          <w:rFonts w:ascii="Times New Roman" w:hAnsi="Times New Roman" w:cs="Times New Roman"/>
          <w:sz w:val="24"/>
          <w:szCs w:val="24"/>
        </w:rPr>
        <w:t xml:space="preserve">These </w:t>
      </w:r>
      <w:r w:rsidR="0057134D" w:rsidRPr="008C0086">
        <w:rPr>
          <w:rFonts w:ascii="Times New Roman" w:hAnsi="Times New Roman" w:cs="Times New Roman"/>
          <w:sz w:val="24"/>
          <w:szCs w:val="24"/>
        </w:rPr>
        <w:t>bylaws</w:t>
      </w:r>
      <w:r w:rsidRPr="008C0086">
        <w:rPr>
          <w:rFonts w:ascii="Times New Roman" w:hAnsi="Times New Roman" w:cs="Times New Roman"/>
          <w:sz w:val="24"/>
          <w:szCs w:val="24"/>
        </w:rPr>
        <w:t xml:space="preserve"> will be recorded with the York County Recorder of Deeds Office within a reasonable time of adoption by the </w:t>
      </w:r>
      <w:r w:rsidR="006B3139" w:rsidRPr="008C0086">
        <w:rPr>
          <w:rFonts w:ascii="Times New Roman" w:hAnsi="Times New Roman" w:cs="Times New Roman"/>
          <w:sz w:val="24"/>
          <w:szCs w:val="24"/>
        </w:rPr>
        <w:t>M</w:t>
      </w:r>
      <w:r w:rsidRPr="008C0086">
        <w:rPr>
          <w:rFonts w:ascii="Times New Roman" w:hAnsi="Times New Roman" w:cs="Times New Roman"/>
          <w:sz w:val="24"/>
          <w:szCs w:val="24"/>
        </w:rPr>
        <w:t>embership, and re-recorded in complete form following any future amendments.</w:t>
      </w:r>
      <w:r w:rsidR="005F1D90" w:rsidRPr="008C0086">
        <w:rPr>
          <w:rFonts w:ascii="Times New Roman" w:hAnsi="Times New Roman" w:cs="Times New Roman"/>
          <w:sz w:val="24"/>
          <w:szCs w:val="24"/>
        </w:rPr>
        <w:t xml:space="preserve"> </w:t>
      </w:r>
    </w:p>
    <w:p w14:paraId="7BB766BB" w14:textId="77777777" w:rsidR="005F1D90" w:rsidRPr="008C0086" w:rsidRDefault="005F1D90" w:rsidP="005F1D90">
      <w:pPr>
        <w:pStyle w:val="ListParagraph"/>
        <w:spacing w:after="0"/>
        <w:rPr>
          <w:rFonts w:ascii="Times New Roman" w:hAnsi="Times New Roman" w:cs="Times New Roman"/>
          <w:sz w:val="24"/>
          <w:szCs w:val="24"/>
        </w:rPr>
      </w:pPr>
    </w:p>
    <w:p w14:paraId="0FA8CCAD" w14:textId="5AEE63C2" w:rsidR="005F1D90" w:rsidRPr="008C0086" w:rsidRDefault="005F1D90" w:rsidP="005F1D90">
      <w:pPr>
        <w:pStyle w:val="ListParagraph"/>
        <w:numPr>
          <w:ilvl w:val="0"/>
          <w:numId w:val="49"/>
        </w:numPr>
        <w:spacing w:after="0"/>
        <w:rPr>
          <w:rFonts w:ascii="Times New Roman" w:hAnsi="Times New Roman" w:cs="Times New Roman"/>
          <w:sz w:val="24"/>
          <w:szCs w:val="24"/>
        </w:rPr>
      </w:pPr>
      <w:r w:rsidRPr="008C0086">
        <w:rPr>
          <w:rFonts w:ascii="Times New Roman" w:hAnsi="Times New Roman" w:cs="Times New Roman"/>
          <w:sz w:val="24"/>
          <w:szCs w:val="24"/>
        </w:rPr>
        <w:t>All annual maintenance fees and special assessments hereinafter adopted under these bylaws will also be recorded with the York County Recorder of Deeds Office as a continuing obligation and covenant that runs with the lands, and therefore binds and includes all successors in interest, for the properties of</w:t>
      </w:r>
      <w:r w:rsidR="00F12074" w:rsidRPr="008C0086">
        <w:rPr>
          <w:rFonts w:ascii="Times New Roman" w:hAnsi="Times New Roman" w:cs="Times New Roman"/>
          <w:sz w:val="24"/>
          <w:szCs w:val="24"/>
        </w:rPr>
        <w:t xml:space="preserve"> the</w:t>
      </w:r>
      <w:r w:rsidRPr="008C0086">
        <w:rPr>
          <w:rFonts w:ascii="Times New Roman" w:hAnsi="Times New Roman" w:cs="Times New Roman"/>
          <w:sz w:val="24"/>
          <w:szCs w:val="24"/>
        </w:rPr>
        <w:t xml:space="preserve"> Community. </w:t>
      </w:r>
    </w:p>
    <w:p w14:paraId="3F859B5E" w14:textId="77777777" w:rsidR="005F1D90" w:rsidRPr="008C0086" w:rsidRDefault="005F1D90" w:rsidP="005F1D90">
      <w:pPr>
        <w:pStyle w:val="ListParagraph"/>
        <w:spacing w:after="0"/>
        <w:rPr>
          <w:rFonts w:ascii="Times New Roman" w:hAnsi="Times New Roman" w:cs="Times New Roman"/>
          <w:sz w:val="24"/>
          <w:szCs w:val="24"/>
        </w:rPr>
      </w:pPr>
    </w:p>
    <w:p w14:paraId="4E814F5F" w14:textId="0675EC9C" w:rsidR="00FC6D18" w:rsidRPr="008C0086" w:rsidRDefault="00FC6D18" w:rsidP="005F1D90">
      <w:pPr>
        <w:pStyle w:val="ListParagraph"/>
        <w:numPr>
          <w:ilvl w:val="0"/>
          <w:numId w:val="49"/>
        </w:numPr>
        <w:spacing w:after="0"/>
        <w:rPr>
          <w:rFonts w:ascii="Times New Roman" w:hAnsi="Times New Roman" w:cs="Times New Roman"/>
          <w:sz w:val="24"/>
          <w:szCs w:val="24"/>
        </w:rPr>
      </w:pPr>
      <w:r w:rsidRPr="008C0086">
        <w:rPr>
          <w:rFonts w:ascii="Times New Roman" w:hAnsi="Times New Roman" w:cs="Times New Roman"/>
          <w:sz w:val="24"/>
          <w:szCs w:val="24"/>
        </w:rPr>
        <w:t xml:space="preserve">The requirements for various notices to be written </w:t>
      </w:r>
      <w:r w:rsidR="00106ABE" w:rsidRPr="008C0086">
        <w:rPr>
          <w:rFonts w:ascii="Times New Roman" w:hAnsi="Times New Roman" w:cs="Times New Roman"/>
          <w:sz w:val="24"/>
          <w:szCs w:val="24"/>
        </w:rPr>
        <w:t>and delivered</w:t>
      </w:r>
      <w:r w:rsidRPr="008C0086">
        <w:rPr>
          <w:rFonts w:ascii="Times New Roman" w:hAnsi="Times New Roman" w:cs="Times New Roman"/>
          <w:sz w:val="24"/>
          <w:szCs w:val="24"/>
        </w:rPr>
        <w:t xml:space="preserve"> by mail as found in these </w:t>
      </w:r>
      <w:r w:rsidR="00731C91" w:rsidRPr="008C0086">
        <w:rPr>
          <w:rFonts w:ascii="Times New Roman" w:hAnsi="Times New Roman" w:cs="Times New Roman"/>
          <w:sz w:val="24"/>
          <w:szCs w:val="24"/>
        </w:rPr>
        <w:t>by</w:t>
      </w:r>
      <w:r w:rsidRPr="008C0086">
        <w:rPr>
          <w:rFonts w:ascii="Times New Roman" w:hAnsi="Times New Roman" w:cs="Times New Roman"/>
          <w:sz w:val="24"/>
          <w:szCs w:val="24"/>
        </w:rPr>
        <w:t xml:space="preserve">laws shall hereafter be deemed met and fully satisfied by the transmission of such written </w:t>
      </w:r>
      <w:r w:rsidR="00106ABE" w:rsidRPr="008C0086">
        <w:rPr>
          <w:rFonts w:ascii="Times New Roman" w:hAnsi="Times New Roman" w:cs="Times New Roman"/>
          <w:sz w:val="24"/>
          <w:szCs w:val="24"/>
        </w:rPr>
        <w:t>notice by</w:t>
      </w:r>
      <w:r w:rsidRPr="008C0086">
        <w:rPr>
          <w:rFonts w:ascii="Times New Roman" w:hAnsi="Times New Roman" w:cs="Times New Roman"/>
          <w:sz w:val="24"/>
          <w:szCs w:val="24"/>
        </w:rPr>
        <w:t xml:space="preserve"> electronic mail when addressed and delivered to a valid electronic mail address known to belong to the intended recipient.</w:t>
      </w:r>
    </w:p>
    <w:p w14:paraId="67EFC7FD" w14:textId="77777777" w:rsidR="00054A1B" w:rsidRPr="008C0086" w:rsidRDefault="00054A1B" w:rsidP="00BC7DDD">
      <w:pPr>
        <w:pStyle w:val="Default"/>
        <w:spacing w:line="276" w:lineRule="auto"/>
        <w:rPr>
          <w:color w:val="auto"/>
        </w:rPr>
      </w:pPr>
    </w:p>
    <w:p w14:paraId="35CBD376" w14:textId="77777777" w:rsidR="00292AAF" w:rsidRPr="008C0086" w:rsidRDefault="00292AAF" w:rsidP="00BC7DDD">
      <w:pPr>
        <w:pStyle w:val="Default"/>
        <w:spacing w:line="276" w:lineRule="auto"/>
        <w:rPr>
          <w:color w:val="auto"/>
        </w:rPr>
      </w:pPr>
    </w:p>
    <w:p w14:paraId="2C70350F" w14:textId="174F16BC" w:rsidR="00675C34" w:rsidRPr="008C0086" w:rsidRDefault="00305242" w:rsidP="009D2884">
      <w:pPr>
        <w:pStyle w:val="Default"/>
        <w:spacing w:line="276" w:lineRule="auto"/>
        <w:ind w:left="720" w:hanging="720"/>
        <w:rPr>
          <w:color w:val="auto"/>
        </w:rPr>
      </w:pPr>
      <w:r w:rsidRPr="008C0086">
        <w:rPr>
          <w:color w:val="auto"/>
        </w:rPr>
        <w:t xml:space="preserve">5.2 </w:t>
      </w:r>
      <w:r w:rsidR="00DF3EA2" w:rsidRPr="008C0086">
        <w:rPr>
          <w:color w:val="auto"/>
        </w:rPr>
        <w:tab/>
      </w:r>
      <w:r w:rsidR="00675C34" w:rsidRPr="008C0086">
        <w:rPr>
          <w:color w:val="auto"/>
        </w:rPr>
        <w:t>MEETINGS</w:t>
      </w:r>
    </w:p>
    <w:p w14:paraId="2F1E522B" w14:textId="77777777" w:rsidR="00C73146" w:rsidRPr="008C0086" w:rsidRDefault="00C73146" w:rsidP="00BC7DDD">
      <w:pPr>
        <w:pStyle w:val="Default"/>
        <w:spacing w:line="276" w:lineRule="auto"/>
        <w:rPr>
          <w:color w:val="auto"/>
          <w:u w:val="single"/>
        </w:rPr>
      </w:pPr>
    </w:p>
    <w:p w14:paraId="4D8EC7D6" w14:textId="436CEBA9" w:rsidR="00051157" w:rsidRPr="008C0086" w:rsidRDefault="00323D40" w:rsidP="009D2884">
      <w:pPr>
        <w:pStyle w:val="Default"/>
        <w:numPr>
          <w:ilvl w:val="0"/>
          <w:numId w:val="62"/>
        </w:numPr>
        <w:spacing w:line="276" w:lineRule="auto"/>
        <w:ind w:left="720"/>
        <w:rPr>
          <w:color w:val="auto"/>
        </w:rPr>
      </w:pPr>
      <w:r w:rsidRPr="008C0086">
        <w:rPr>
          <w:color w:val="auto"/>
        </w:rPr>
        <w:t xml:space="preserve">Meetings: The Board shall have no less than five (5) regular meetings a year, and shall be held at such places as designated by the President in the call </w:t>
      </w:r>
      <w:r w:rsidR="00355BB3" w:rsidRPr="008C0086">
        <w:rPr>
          <w:color w:val="auto"/>
        </w:rPr>
        <w:t>for</w:t>
      </w:r>
      <w:r w:rsidRPr="008C0086">
        <w:rPr>
          <w:color w:val="auto"/>
        </w:rPr>
        <w:t xml:space="preserve"> the meeting. Special meetings shall be called by the Secretary when requested by three (3) Directors, or the President in writing. A majority in number of Directors shall constitute a quorum for all Board meetings.</w:t>
      </w:r>
    </w:p>
    <w:p w14:paraId="4B43B52F" w14:textId="77777777" w:rsidR="00776EAD" w:rsidRPr="008C0086" w:rsidRDefault="00776EAD" w:rsidP="009D2884">
      <w:pPr>
        <w:pStyle w:val="Default"/>
        <w:spacing w:line="276" w:lineRule="auto"/>
        <w:ind w:left="360"/>
        <w:rPr>
          <w:color w:val="auto"/>
        </w:rPr>
      </w:pPr>
    </w:p>
    <w:p w14:paraId="56307732" w14:textId="76D8AAE1" w:rsidR="00130F91" w:rsidRPr="008C0086" w:rsidRDefault="00051157" w:rsidP="009D2884">
      <w:pPr>
        <w:pStyle w:val="Default"/>
        <w:numPr>
          <w:ilvl w:val="0"/>
          <w:numId w:val="62"/>
        </w:numPr>
        <w:spacing w:line="276" w:lineRule="auto"/>
        <w:ind w:left="720"/>
        <w:rPr>
          <w:color w:val="auto"/>
        </w:rPr>
      </w:pPr>
      <w:r w:rsidRPr="008C0086">
        <w:rPr>
          <w:color w:val="auto"/>
        </w:rPr>
        <w:t xml:space="preserve">Annual Meeting: </w:t>
      </w:r>
      <w:r w:rsidR="00130F91" w:rsidRPr="008C0086">
        <w:rPr>
          <w:color w:val="auto"/>
        </w:rPr>
        <w:t>T</w:t>
      </w:r>
      <w:r w:rsidRPr="008C0086">
        <w:rPr>
          <w:color w:val="auto"/>
        </w:rPr>
        <w:t xml:space="preserve">he annual meeting of the Association shall be held at some convenient time and place at or adjacent to Silver Lake as designated by the President in the call </w:t>
      </w:r>
      <w:r w:rsidR="00213513" w:rsidRPr="008C0086">
        <w:rPr>
          <w:color w:val="auto"/>
        </w:rPr>
        <w:t xml:space="preserve">for </w:t>
      </w:r>
      <w:r w:rsidRPr="008C0086">
        <w:rPr>
          <w:color w:val="auto"/>
        </w:rPr>
        <w:t xml:space="preserve">the meeting. </w:t>
      </w:r>
    </w:p>
    <w:p w14:paraId="4BD082F7" w14:textId="77777777" w:rsidR="00292AAF" w:rsidRPr="008C0086" w:rsidRDefault="00292AAF" w:rsidP="003A158D">
      <w:pPr>
        <w:pStyle w:val="Default"/>
        <w:spacing w:line="276" w:lineRule="auto"/>
        <w:rPr>
          <w:color w:val="auto"/>
        </w:rPr>
      </w:pPr>
    </w:p>
    <w:p w14:paraId="37A2F955" w14:textId="06D03A45" w:rsidR="00DF5D7E" w:rsidRPr="008C0086" w:rsidRDefault="00051157" w:rsidP="00C032DC">
      <w:pPr>
        <w:pStyle w:val="Default"/>
        <w:numPr>
          <w:ilvl w:val="1"/>
          <w:numId w:val="53"/>
        </w:numPr>
        <w:spacing w:line="276" w:lineRule="auto"/>
        <w:rPr>
          <w:color w:val="auto"/>
        </w:rPr>
      </w:pPr>
      <w:r w:rsidRPr="008C0086">
        <w:rPr>
          <w:color w:val="auto"/>
        </w:rPr>
        <w:t xml:space="preserve">Written notice of such meeting shall be </w:t>
      </w:r>
      <w:r w:rsidR="00130F91" w:rsidRPr="008C0086">
        <w:rPr>
          <w:color w:val="auto"/>
        </w:rPr>
        <w:t xml:space="preserve">delivered </w:t>
      </w:r>
      <w:r w:rsidRPr="008C0086">
        <w:rPr>
          <w:color w:val="auto"/>
        </w:rPr>
        <w:t xml:space="preserve">to all </w:t>
      </w:r>
      <w:r w:rsidR="005050D7" w:rsidRPr="008C0086">
        <w:rPr>
          <w:color w:val="auto"/>
        </w:rPr>
        <w:t>M</w:t>
      </w:r>
      <w:r w:rsidRPr="008C0086">
        <w:rPr>
          <w:color w:val="auto"/>
        </w:rPr>
        <w:t>embers</w:t>
      </w:r>
      <w:r w:rsidR="00355BB3" w:rsidRPr="008C0086">
        <w:rPr>
          <w:color w:val="auto"/>
        </w:rPr>
        <w:t>hip</w:t>
      </w:r>
      <w:r w:rsidRPr="008C0086">
        <w:rPr>
          <w:color w:val="auto"/>
        </w:rPr>
        <w:t xml:space="preserve"> not less than fifteen (15) days nor more than thirty (3</w:t>
      </w:r>
      <w:r w:rsidR="0057134D" w:rsidRPr="008C0086">
        <w:rPr>
          <w:color w:val="auto"/>
        </w:rPr>
        <w:t>0</w:t>
      </w:r>
      <w:r w:rsidRPr="008C0086">
        <w:rPr>
          <w:color w:val="auto"/>
        </w:rPr>
        <w:t>) days before the date set for the meeting.</w:t>
      </w:r>
      <w:r w:rsidR="00DF5D7E" w:rsidRPr="008C0086">
        <w:rPr>
          <w:color w:val="auto"/>
        </w:rPr>
        <w:t xml:space="preserve"> </w:t>
      </w:r>
    </w:p>
    <w:p w14:paraId="01AFC69B" w14:textId="77777777" w:rsidR="00DF5D7E" w:rsidRPr="008C0086" w:rsidRDefault="00DF5D7E" w:rsidP="00E75C24">
      <w:pPr>
        <w:pStyle w:val="Default"/>
        <w:spacing w:line="276" w:lineRule="auto"/>
        <w:ind w:left="1440"/>
        <w:rPr>
          <w:color w:val="auto"/>
        </w:rPr>
      </w:pPr>
    </w:p>
    <w:p w14:paraId="7995359B" w14:textId="57EF7D60" w:rsidR="00051157" w:rsidRPr="008C0086" w:rsidRDefault="00051157" w:rsidP="00E75C24">
      <w:pPr>
        <w:pStyle w:val="Default"/>
        <w:numPr>
          <w:ilvl w:val="1"/>
          <w:numId w:val="53"/>
        </w:numPr>
        <w:spacing w:line="276" w:lineRule="auto"/>
        <w:rPr>
          <w:color w:val="auto"/>
        </w:rPr>
      </w:pPr>
      <w:r w:rsidRPr="008C0086">
        <w:rPr>
          <w:color w:val="auto"/>
        </w:rPr>
        <w:t xml:space="preserve">Such notice shall contain proper ballot for balloting by mail and any special proposals </w:t>
      </w:r>
      <w:r w:rsidR="00E33B76" w:rsidRPr="008C0086">
        <w:rPr>
          <w:color w:val="auto"/>
        </w:rPr>
        <w:t xml:space="preserve">and/or documents </w:t>
      </w:r>
      <w:r w:rsidRPr="008C0086">
        <w:rPr>
          <w:color w:val="auto"/>
        </w:rPr>
        <w:t xml:space="preserve">that need the attention of the </w:t>
      </w:r>
      <w:r w:rsidR="00E33B76" w:rsidRPr="008C0086">
        <w:rPr>
          <w:color w:val="auto"/>
        </w:rPr>
        <w:t>M</w:t>
      </w:r>
      <w:r w:rsidRPr="008C0086">
        <w:rPr>
          <w:color w:val="auto"/>
        </w:rPr>
        <w:t xml:space="preserve">embers with proper proxy for action by the </w:t>
      </w:r>
      <w:r w:rsidR="005050D7" w:rsidRPr="008C0086">
        <w:rPr>
          <w:color w:val="auto"/>
        </w:rPr>
        <w:t>M</w:t>
      </w:r>
      <w:r w:rsidRPr="008C0086">
        <w:rPr>
          <w:color w:val="auto"/>
        </w:rPr>
        <w:t>ember, by mail, if so desired, due to inability to attend the meeting in person.</w:t>
      </w:r>
    </w:p>
    <w:p w14:paraId="1F04F19D" w14:textId="77777777" w:rsidR="00D13EA1" w:rsidRPr="008C0086" w:rsidRDefault="00D13EA1" w:rsidP="00D13EA1">
      <w:pPr>
        <w:pStyle w:val="Default"/>
        <w:spacing w:line="276" w:lineRule="auto"/>
        <w:rPr>
          <w:color w:val="auto"/>
        </w:rPr>
      </w:pPr>
    </w:p>
    <w:p w14:paraId="4F1DDBFD" w14:textId="47454F48" w:rsidR="00BC7DDD" w:rsidRPr="008C0086" w:rsidRDefault="00051157" w:rsidP="009D2884">
      <w:pPr>
        <w:pStyle w:val="Default"/>
        <w:numPr>
          <w:ilvl w:val="0"/>
          <w:numId w:val="62"/>
        </w:numPr>
        <w:spacing w:line="276" w:lineRule="auto"/>
        <w:ind w:left="720"/>
        <w:rPr>
          <w:color w:val="auto"/>
        </w:rPr>
      </w:pPr>
      <w:r w:rsidRPr="008C0086">
        <w:rPr>
          <w:color w:val="auto"/>
        </w:rPr>
        <w:t>Special Meeting</w:t>
      </w:r>
      <w:r w:rsidR="00751193" w:rsidRPr="008C0086">
        <w:rPr>
          <w:color w:val="auto"/>
        </w:rPr>
        <w:t xml:space="preserve">: A Special Meeting of the Association shall be held at some convenient time and place at or adjacent to Silver Lake as designated by the President in the call </w:t>
      </w:r>
      <w:r w:rsidR="00213513" w:rsidRPr="008C0086">
        <w:rPr>
          <w:color w:val="auto"/>
        </w:rPr>
        <w:t>for</w:t>
      </w:r>
      <w:r w:rsidR="00751193" w:rsidRPr="008C0086">
        <w:rPr>
          <w:color w:val="auto"/>
        </w:rPr>
        <w:t xml:space="preserve"> the meeting.</w:t>
      </w:r>
    </w:p>
    <w:p w14:paraId="2C25E29F" w14:textId="77777777" w:rsidR="00292AAF" w:rsidRPr="008C0086" w:rsidRDefault="00292AAF" w:rsidP="004F6EFE">
      <w:pPr>
        <w:pStyle w:val="Default"/>
        <w:spacing w:line="276" w:lineRule="auto"/>
        <w:rPr>
          <w:color w:val="auto"/>
        </w:rPr>
      </w:pPr>
    </w:p>
    <w:p w14:paraId="7B417919" w14:textId="7D5811C0" w:rsidR="00292AAF" w:rsidRPr="008C0086" w:rsidRDefault="00051157" w:rsidP="004F6EFE">
      <w:pPr>
        <w:pStyle w:val="Default"/>
        <w:numPr>
          <w:ilvl w:val="0"/>
          <w:numId w:val="63"/>
        </w:numPr>
        <w:spacing w:line="276" w:lineRule="auto"/>
        <w:rPr>
          <w:color w:val="auto"/>
        </w:rPr>
      </w:pPr>
      <w:r w:rsidRPr="008C0086">
        <w:rPr>
          <w:color w:val="auto"/>
        </w:rPr>
        <w:t xml:space="preserve">Special meetings of the </w:t>
      </w:r>
      <w:r w:rsidR="005050D7" w:rsidRPr="008C0086">
        <w:rPr>
          <w:color w:val="auto"/>
        </w:rPr>
        <w:t>M</w:t>
      </w:r>
      <w:r w:rsidRPr="008C0086">
        <w:rPr>
          <w:color w:val="auto"/>
        </w:rPr>
        <w:t xml:space="preserve">embership may be called at any time by the Board. </w:t>
      </w:r>
    </w:p>
    <w:p w14:paraId="7580D54E" w14:textId="77777777" w:rsidR="004F6EFE" w:rsidRPr="008C0086" w:rsidRDefault="004F6EFE" w:rsidP="004F6EFE">
      <w:pPr>
        <w:pStyle w:val="Default"/>
        <w:spacing w:line="276" w:lineRule="auto"/>
        <w:ind w:left="1440"/>
        <w:rPr>
          <w:color w:val="auto"/>
        </w:rPr>
      </w:pPr>
    </w:p>
    <w:p w14:paraId="59A7C25F" w14:textId="4EDC04DB" w:rsidR="00BC7DDD" w:rsidRPr="008C0086" w:rsidRDefault="00051157" w:rsidP="00292AAF">
      <w:pPr>
        <w:pStyle w:val="Default"/>
        <w:numPr>
          <w:ilvl w:val="0"/>
          <w:numId w:val="63"/>
        </w:numPr>
        <w:spacing w:line="276" w:lineRule="auto"/>
        <w:rPr>
          <w:color w:val="auto"/>
        </w:rPr>
      </w:pPr>
      <w:r w:rsidRPr="008C0086">
        <w:rPr>
          <w:color w:val="auto"/>
        </w:rPr>
        <w:t xml:space="preserve">The Board must call a meeting whenever a petition for such a meeting is signed by </w:t>
      </w:r>
      <w:r w:rsidR="00B6529B" w:rsidRPr="008C0086">
        <w:rPr>
          <w:color w:val="auto"/>
        </w:rPr>
        <w:t>twenty</w:t>
      </w:r>
      <w:r w:rsidR="0023728E" w:rsidRPr="008C0086">
        <w:rPr>
          <w:color w:val="auto"/>
        </w:rPr>
        <w:t xml:space="preserve"> </w:t>
      </w:r>
      <w:r w:rsidRPr="008C0086">
        <w:rPr>
          <w:color w:val="auto"/>
        </w:rPr>
        <w:t>(</w:t>
      </w:r>
      <w:r w:rsidR="00B6529B" w:rsidRPr="008C0086">
        <w:rPr>
          <w:color w:val="auto"/>
        </w:rPr>
        <w:t>2</w:t>
      </w:r>
      <w:r w:rsidRPr="008C0086">
        <w:rPr>
          <w:color w:val="auto"/>
        </w:rPr>
        <w:t xml:space="preserve">0%) percent of the </w:t>
      </w:r>
      <w:r w:rsidR="00EF616C" w:rsidRPr="008C0086">
        <w:rPr>
          <w:color w:val="auto"/>
        </w:rPr>
        <w:t>M</w:t>
      </w:r>
      <w:r w:rsidRPr="008C0086">
        <w:rPr>
          <w:color w:val="auto"/>
        </w:rPr>
        <w:t xml:space="preserve">embership and </w:t>
      </w:r>
      <w:r w:rsidR="0023728E" w:rsidRPr="008C0086">
        <w:rPr>
          <w:color w:val="auto"/>
        </w:rPr>
        <w:t xml:space="preserve">delivered </w:t>
      </w:r>
      <w:r w:rsidRPr="008C0086">
        <w:rPr>
          <w:color w:val="auto"/>
        </w:rPr>
        <w:t xml:space="preserve">to the Board. </w:t>
      </w:r>
    </w:p>
    <w:p w14:paraId="638C8C4D" w14:textId="77777777" w:rsidR="00292AAF" w:rsidRPr="008C0086" w:rsidRDefault="00292AAF" w:rsidP="004F6EFE">
      <w:pPr>
        <w:pStyle w:val="Default"/>
        <w:spacing w:line="276" w:lineRule="auto"/>
        <w:rPr>
          <w:color w:val="auto"/>
        </w:rPr>
      </w:pPr>
    </w:p>
    <w:p w14:paraId="61516A4A" w14:textId="36BFF540" w:rsidR="00EA6A79" w:rsidRPr="008C0086" w:rsidRDefault="003E6BCE" w:rsidP="001B7567">
      <w:pPr>
        <w:pStyle w:val="Default"/>
        <w:numPr>
          <w:ilvl w:val="0"/>
          <w:numId w:val="63"/>
        </w:numPr>
        <w:spacing w:line="276" w:lineRule="auto"/>
        <w:rPr>
          <w:color w:val="auto"/>
        </w:rPr>
      </w:pPr>
      <w:r w:rsidRPr="008C0086">
        <w:rPr>
          <w:color w:val="auto"/>
        </w:rPr>
        <w:t>The date of any Special Meeting is decided by the Board</w:t>
      </w:r>
      <w:r w:rsidR="00EA6A79" w:rsidRPr="008C0086">
        <w:rPr>
          <w:color w:val="auto"/>
        </w:rPr>
        <w:t>.</w:t>
      </w:r>
    </w:p>
    <w:p w14:paraId="343AD9C6" w14:textId="77777777" w:rsidR="001B7567" w:rsidRPr="008C0086" w:rsidRDefault="001B7567" w:rsidP="00E75C24">
      <w:pPr>
        <w:pStyle w:val="Default"/>
        <w:spacing w:line="276" w:lineRule="auto"/>
        <w:rPr>
          <w:color w:val="auto"/>
        </w:rPr>
      </w:pPr>
    </w:p>
    <w:p w14:paraId="0A4A7D35" w14:textId="770F1C2C" w:rsidR="00180441" w:rsidRPr="008C0086" w:rsidRDefault="00180441" w:rsidP="001B7567">
      <w:pPr>
        <w:pStyle w:val="Default"/>
        <w:numPr>
          <w:ilvl w:val="2"/>
          <w:numId w:val="63"/>
        </w:numPr>
        <w:spacing w:line="276" w:lineRule="auto"/>
        <w:rPr>
          <w:color w:val="auto"/>
        </w:rPr>
      </w:pPr>
      <w:r w:rsidRPr="008C0086">
        <w:rPr>
          <w:color w:val="auto"/>
        </w:rPr>
        <w:t xml:space="preserve">The Board shall hold a Special Meeting within </w:t>
      </w:r>
      <w:r w:rsidR="00B80A67">
        <w:rPr>
          <w:color w:val="auto"/>
        </w:rPr>
        <w:t>9</w:t>
      </w:r>
      <w:r w:rsidRPr="008C0086">
        <w:rPr>
          <w:color w:val="auto"/>
        </w:rPr>
        <w:t>0 days of delivery of the petition to the Board, except</w:t>
      </w:r>
    </w:p>
    <w:p w14:paraId="3623F0CD" w14:textId="77777777" w:rsidR="00180441" w:rsidRPr="008C0086" w:rsidRDefault="00180441" w:rsidP="00AF4A28">
      <w:pPr>
        <w:pStyle w:val="Default"/>
        <w:spacing w:line="276" w:lineRule="auto"/>
        <w:ind w:left="1980"/>
        <w:rPr>
          <w:color w:val="auto"/>
        </w:rPr>
      </w:pPr>
    </w:p>
    <w:p w14:paraId="7686625A" w14:textId="7AA8D614" w:rsidR="000E37C3" w:rsidRPr="008C0086" w:rsidRDefault="0041094F" w:rsidP="001B7567">
      <w:pPr>
        <w:pStyle w:val="Default"/>
        <w:numPr>
          <w:ilvl w:val="2"/>
          <w:numId w:val="63"/>
        </w:numPr>
        <w:spacing w:line="276" w:lineRule="auto"/>
        <w:rPr>
          <w:color w:val="auto"/>
        </w:rPr>
      </w:pPr>
      <w:r w:rsidRPr="008C0086">
        <w:rPr>
          <w:color w:val="auto"/>
        </w:rPr>
        <w:t xml:space="preserve">A Special Meeting shall not occur </w:t>
      </w:r>
      <w:r w:rsidR="00B80A67">
        <w:rPr>
          <w:color w:val="auto"/>
        </w:rPr>
        <w:t>9</w:t>
      </w:r>
      <w:r w:rsidRPr="008C0086">
        <w:rPr>
          <w:color w:val="auto"/>
        </w:rPr>
        <w:t>0 days before or after an annual meeting unless a majority of the Board agrees to hold such meeting.</w:t>
      </w:r>
    </w:p>
    <w:p w14:paraId="419CCC85" w14:textId="77777777" w:rsidR="00292AAF" w:rsidRPr="008C0086" w:rsidRDefault="00292AAF" w:rsidP="004F6EFE">
      <w:pPr>
        <w:pStyle w:val="Default"/>
        <w:spacing w:line="276" w:lineRule="auto"/>
        <w:rPr>
          <w:color w:val="auto"/>
        </w:rPr>
      </w:pPr>
    </w:p>
    <w:p w14:paraId="15960265" w14:textId="1B717392" w:rsidR="0027532C" w:rsidRPr="008C0086" w:rsidRDefault="00051157" w:rsidP="009D2884">
      <w:pPr>
        <w:pStyle w:val="ListParagraph"/>
        <w:numPr>
          <w:ilvl w:val="0"/>
          <w:numId w:val="63"/>
        </w:numPr>
        <w:spacing w:after="0"/>
        <w:rPr>
          <w:rFonts w:ascii="Times New Roman" w:hAnsi="Times New Roman" w:cs="Times New Roman"/>
          <w:sz w:val="24"/>
          <w:szCs w:val="24"/>
        </w:rPr>
      </w:pPr>
      <w:r w:rsidRPr="008C0086">
        <w:rPr>
          <w:rFonts w:ascii="Times New Roman" w:hAnsi="Times New Roman" w:cs="Times New Roman"/>
          <w:sz w:val="24"/>
          <w:szCs w:val="24"/>
        </w:rPr>
        <w:t xml:space="preserve">Notice of such special meeting shall be </w:t>
      </w:r>
      <w:r w:rsidR="00E33B76" w:rsidRPr="008C0086">
        <w:rPr>
          <w:rFonts w:ascii="Times New Roman" w:hAnsi="Times New Roman" w:cs="Times New Roman"/>
          <w:sz w:val="24"/>
          <w:szCs w:val="24"/>
        </w:rPr>
        <w:t>in writing and</w:t>
      </w:r>
      <w:r w:rsidR="00370039" w:rsidRPr="008C0086">
        <w:rPr>
          <w:rFonts w:ascii="Times New Roman" w:hAnsi="Times New Roman" w:cs="Times New Roman"/>
          <w:sz w:val="24"/>
          <w:szCs w:val="24"/>
        </w:rPr>
        <w:t xml:space="preserve"> </w:t>
      </w:r>
      <w:r w:rsidR="00776EAD" w:rsidRPr="008C0086">
        <w:rPr>
          <w:rFonts w:ascii="Times New Roman" w:hAnsi="Times New Roman" w:cs="Times New Roman"/>
          <w:sz w:val="24"/>
          <w:szCs w:val="24"/>
        </w:rPr>
        <w:t xml:space="preserve">delivered </w:t>
      </w:r>
      <w:r w:rsidRPr="008C0086">
        <w:rPr>
          <w:rFonts w:ascii="Times New Roman" w:hAnsi="Times New Roman" w:cs="Times New Roman"/>
          <w:sz w:val="24"/>
          <w:szCs w:val="24"/>
        </w:rPr>
        <w:t xml:space="preserve">to all </w:t>
      </w:r>
      <w:r w:rsidR="00355BB3" w:rsidRPr="008C0086">
        <w:rPr>
          <w:rFonts w:ascii="Times New Roman" w:hAnsi="Times New Roman" w:cs="Times New Roman"/>
          <w:sz w:val="24"/>
          <w:szCs w:val="24"/>
        </w:rPr>
        <w:t>M</w:t>
      </w:r>
      <w:r w:rsidRPr="008C0086">
        <w:rPr>
          <w:rFonts w:ascii="Times New Roman" w:hAnsi="Times New Roman" w:cs="Times New Roman"/>
          <w:sz w:val="24"/>
          <w:szCs w:val="24"/>
        </w:rPr>
        <w:t>embers</w:t>
      </w:r>
      <w:r w:rsidR="00355BB3" w:rsidRPr="008C0086">
        <w:rPr>
          <w:rFonts w:ascii="Times New Roman" w:hAnsi="Times New Roman" w:cs="Times New Roman"/>
          <w:sz w:val="24"/>
          <w:szCs w:val="24"/>
        </w:rPr>
        <w:t>hip</w:t>
      </w:r>
      <w:r w:rsidR="00F13F0D" w:rsidRPr="008C0086">
        <w:rPr>
          <w:rFonts w:ascii="Times New Roman" w:hAnsi="Times New Roman" w:cs="Times New Roman"/>
          <w:sz w:val="24"/>
          <w:szCs w:val="24"/>
        </w:rPr>
        <w:t>.</w:t>
      </w:r>
      <w:r w:rsidRPr="008C0086">
        <w:rPr>
          <w:rFonts w:ascii="Times New Roman" w:hAnsi="Times New Roman" w:cs="Times New Roman"/>
          <w:sz w:val="24"/>
          <w:szCs w:val="24"/>
        </w:rPr>
        <w:t xml:space="preserve"> </w:t>
      </w:r>
    </w:p>
    <w:p w14:paraId="254CF8DB" w14:textId="130B19A6" w:rsidR="00370039" w:rsidRPr="008C0086" w:rsidRDefault="00F13F0D" w:rsidP="009D2884">
      <w:pPr>
        <w:pStyle w:val="ListParagraph"/>
        <w:numPr>
          <w:ilvl w:val="0"/>
          <w:numId w:val="63"/>
        </w:numPr>
        <w:spacing w:after="0"/>
      </w:pPr>
      <w:r w:rsidRPr="008C0086">
        <w:rPr>
          <w:rFonts w:ascii="Times New Roman" w:hAnsi="Times New Roman" w:cs="Times New Roman"/>
          <w:sz w:val="24"/>
          <w:szCs w:val="24"/>
        </w:rPr>
        <w:t>The written notice of the meeting shall:</w:t>
      </w:r>
    </w:p>
    <w:p w14:paraId="77A4A5DC" w14:textId="77777777" w:rsidR="00370039" w:rsidRPr="008C0086" w:rsidRDefault="00370039" w:rsidP="00370039">
      <w:pPr>
        <w:pStyle w:val="Default"/>
        <w:spacing w:line="276" w:lineRule="auto"/>
        <w:ind w:left="1440"/>
        <w:rPr>
          <w:color w:val="auto"/>
        </w:rPr>
      </w:pPr>
    </w:p>
    <w:p w14:paraId="1D196786" w14:textId="77777777" w:rsidR="00F13F0D" w:rsidRPr="008C0086" w:rsidRDefault="00370039" w:rsidP="00370039">
      <w:pPr>
        <w:pStyle w:val="Default"/>
        <w:numPr>
          <w:ilvl w:val="2"/>
          <w:numId w:val="63"/>
        </w:numPr>
        <w:spacing w:line="276" w:lineRule="auto"/>
        <w:rPr>
          <w:color w:val="auto"/>
        </w:rPr>
      </w:pPr>
      <w:r w:rsidRPr="008C0086">
        <w:t xml:space="preserve">State the time, place, and </w:t>
      </w:r>
      <w:r w:rsidR="00F13F0D" w:rsidRPr="008C0086">
        <w:t>purpose of such meeting,</w:t>
      </w:r>
    </w:p>
    <w:p w14:paraId="60C45079" w14:textId="77777777" w:rsidR="00F13F0D" w:rsidRPr="008C0086" w:rsidRDefault="00F13F0D" w:rsidP="009D2884">
      <w:pPr>
        <w:pStyle w:val="Default"/>
        <w:spacing w:line="276" w:lineRule="auto"/>
        <w:ind w:left="2160"/>
        <w:rPr>
          <w:color w:val="auto"/>
        </w:rPr>
      </w:pPr>
    </w:p>
    <w:p w14:paraId="3DB35A8D" w14:textId="6B276115" w:rsidR="00370039" w:rsidRPr="008C0086" w:rsidRDefault="00E33B76" w:rsidP="00370039">
      <w:pPr>
        <w:pStyle w:val="Default"/>
        <w:numPr>
          <w:ilvl w:val="2"/>
          <w:numId w:val="63"/>
        </w:numPr>
        <w:spacing w:line="276" w:lineRule="auto"/>
        <w:rPr>
          <w:color w:val="auto"/>
        </w:rPr>
      </w:pPr>
      <w:r w:rsidRPr="008C0086">
        <w:t xml:space="preserve">Be outlined as to what the meeting is to consider, </w:t>
      </w:r>
    </w:p>
    <w:p w14:paraId="7B59A8C0" w14:textId="77777777" w:rsidR="00370039" w:rsidRPr="008C0086" w:rsidRDefault="00E33B76" w:rsidP="00370039">
      <w:pPr>
        <w:pStyle w:val="Default"/>
        <w:numPr>
          <w:ilvl w:val="2"/>
          <w:numId w:val="63"/>
        </w:numPr>
        <w:spacing w:line="276" w:lineRule="auto"/>
        <w:rPr>
          <w:color w:val="auto"/>
        </w:rPr>
      </w:pPr>
      <w:r w:rsidRPr="008C0086">
        <w:t>Include all documents that may be reviewed, voted, or discussed during the meeting,</w:t>
      </w:r>
    </w:p>
    <w:p w14:paraId="6E58F3C6" w14:textId="77777777" w:rsidR="00370039" w:rsidRPr="008C0086" w:rsidRDefault="00370039" w:rsidP="00370039">
      <w:pPr>
        <w:pStyle w:val="Default"/>
        <w:spacing w:line="276" w:lineRule="auto"/>
        <w:rPr>
          <w:color w:val="auto"/>
        </w:rPr>
      </w:pPr>
    </w:p>
    <w:p w14:paraId="32F0EC67" w14:textId="77777777" w:rsidR="00370039" w:rsidRPr="008C0086" w:rsidRDefault="00E33B76" w:rsidP="00370039">
      <w:pPr>
        <w:pStyle w:val="Default"/>
        <w:numPr>
          <w:ilvl w:val="2"/>
          <w:numId w:val="63"/>
        </w:numPr>
        <w:spacing w:line="276" w:lineRule="auto"/>
        <w:rPr>
          <w:color w:val="auto"/>
        </w:rPr>
      </w:pPr>
      <w:r w:rsidRPr="008C0086">
        <w:t>Contain proxy voting privileges, and</w:t>
      </w:r>
    </w:p>
    <w:p w14:paraId="04A5191D" w14:textId="77777777" w:rsidR="00370039" w:rsidRPr="008C0086" w:rsidRDefault="00370039" w:rsidP="00370039">
      <w:pPr>
        <w:pStyle w:val="Default"/>
        <w:spacing w:line="276" w:lineRule="auto"/>
        <w:rPr>
          <w:color w:val="auto"/>
        </w:rPr>
      </w:pPr>
    </w:p>
    <w:p w14:paraId="57C699FE" w14:textId="6A6B5A50" w:rsidR="00E33B76" w:rsidRPr="008C0086" w:rsidRDefault="00355BB3" w:rsidP="00370039">
      <w:pPr>
        <w:pStyle w:val="Default"/>
        <w:numPr>
          <w:ilvl w:val="2"/>
          <w:numId w:val="63"/>
        </w:numPr>
        <w:spacing w:line="276" w:lineRule="auto"/>
        <w:rPr>
          <w:color w:val="auto"/>
        </w:rPr>
      </w:pPr>
      <w:r w:rsidRPr="008C0086">
        <w:t>D</w:t>
      </w:r>
      <w:r w:rsidR="00E33B76" w:rsidRPr="008C0086">
        <w:t xml:space="preserve">elivered to all </w:t>
      </w:r>
      <w:r w:rsidRPr="008C0086">
        <w:t>M</w:t>
      </w:r>
      <w:r w:rsidR="00E33B76" w:rsidRPr="008C0086">
        <w:t>embers</w:t>
      </w:r>
      <w:r w:rsidRPr="008C0086">
        <w:t>hip</w:t>
      </w:r>
      <w:r w:rsidR="00E33B76" w:rsidRPr="008C0086">
        <w:t xml:space="preserve"> not less than fifteen (15) days nor more than thirty (30) days before the date set for the meeting.</w:t>
      </w:r>
    </w:p>
    <w:p w14:paraId="1DFE6BAD" w14:textId="77777777" w:rsidR="00E33B76" w:rsidRPr="008C0086" w:rsidRDefault="00E33B76" w:rsidP="00370039">
      <w:pPr>
        <w:pStyle w:val="Default"/>
        <w:spacing w:line="276" w:lineRule="auto"/>
        <w:ind w:left="1440"/>
        <w:rPr>
          <w:color w:val="auto"/>
        </w:rPr>
      </w:pPr>
    </w:p>
    <w:p w14:paraId="0EB00CBC" w14:textId="1F4B9D7F" w:rsidR="004A11A2" w:rsidRPr="004A11A2" w:rsidRDefault="003E6BCE" w:rsidP="004A11A2">
      <w:pPr>
        <w:pStyle w:val="Default"/>
        <w:numPr>
          <w:ilvl w:val="0"/>
          <w:numId w:val="63"/>
        </w:numPr>
        <w:spacing w:line="276" w:lineRule="auto"/>
        <w:rPr>
          <w:color w:val="auto"/>
        </w:rPr>
      </w:pPr>
      <w:r w:rsidRPr="008C0086">
        <w:rPr>
          <w:color w:val="auto"/>
        </w:rPr>
        <w:t>In the event of any emergency situation, condition or government emergency declaration, and at the sole discretion of the Board, the time requirements for notification of a Special Meeting may be accelerated.</w:t>
      </w:r>
    </w:p>
    <w:p w14:paraId="2E8277A6" w14:textId="77777777" w:rsidR="00E909F6" w:rsidRPr="008C0086" w:rsidRDefault="00E909F6" w:rsidP="00E909F6">
      <w:pPr>
        <w:pStyle w:val="ListParagraph"/>
      </w:pPr>
    </w:p>
    <w:p w14:paraId="1AEB29C5" w14:textId="3374AAB2" w:rsidR="00E909F6" w:rsidRPr="008C0086" w:rsidRDefault="00323D40" w:rsidP="009D2884">
      <w:pPr>
        <w:pStyle w:val="Default"/>
        <w:numPr>
          <w:ilvl w:val="0"/>
          <w:numId w:val="62"/>
        </w:numPr>
        <w:spacing w:line="276" w:lineRule="auto"/>
        <w:ind w:left="720"/>
        <w:rPr>
          <w:color w:val="auto"/>
        </w:rPr>
      </w:pPr>
      <w:r w:rsidRPr="008C0086">
        <w:rPr>
          <w:color w:val="auto"/>
        </w:rPr>
        <w:t>The Board will ensure that all Board meetings, annual meetings, and special meetings have minutes drafted and available to the Membership no later than 30 days of said meeting. At a minimum, the minutes will include:</w:t>
      </w:r>
    </w:p>
    <w:p w14:paraId="2931C2B6" w14:textId="77777777" w:rsidR="00E909F6" w:rsidRPr="008C0086" w:rsidRDefault="00E909F6" w:rsidP="00E909F6">
      <w:pPr>
        <w:pStyle w:val="Default"/>
        <w:spacing w:line="276" w:lineRule="auto"/>
        <w:ind w:left="360"/>
        <w:rPr>
          <w:color w:val="auto"/>
        </w:rPr>
      </w:pPr>
    </w:p>
    <w:p w14:paraId="19F5C67F" w14:textId="54F235AA" w:rsidR="00E909F6" w:rsidRPr="008C0086" w:rsidRDefault="00323D40" w:rsidP="00381ECE">
      <w:pPr>
        <w:pStyle w:val="Default"/>
        <w:numPr>
          <w:ilvl w:val="1"/>
          <w:numId w:val="62"/>
        </w:numPr>
        <w:spacing w:line="276" w:lineRule="auto"/>
        <w:rPr>
          <w:color w:val="auto"/>
        </w:rPr>
      </w:pPr>
      <w:r w:rsidRPr="008C0086">
        <w:rPr>
          <w:color w:val="auto"/>
        </w:rPr>
        <w:t>The names of all the Board members and, as much as possible, the names of all Members</w:t>
      </w:r>
      <w:r w:rsidR="001563F5" w:rsidRPr="008C0086">
        <w:rPr>
          <w:color w:val="auto"/>
        </w:rPr>
        <w:t>hip</w:t>
      </w:r>
      <w:r w:rsidRPr="008C0086">
        <w:rPr>
          <w:color w:val="auto"/>
        </w:rPr>
        <w:t xml:space="preserve"> in attendance,</w:t>
      </w:r>
    </w:p>
    <w:p w14:paraId="0C39FFAD" w14:textId="77777777" w:rsidR="00E909F6" w:rsidRPr="008C0086" w:rsidRDefault="00E909F6" w:rsidP="00E909F6">
      <w:pPr>
        <w:pStyle w:val="Default"/>
        <w:spacing w:line="276" w:lineRule="auto"/>
        <w:ind w:left="1440"/>
        <w:rPr>
          <w:color w:val="auto"/>
        </w:rPr>
      </w:pPr>
    </w:p>
    <w:p w14:paraId="2B0AAF0F" w14:textId="5E4302EF" w:rsidR="00E909F6" w:rsidRPr="008C0086" w:rsidRDefault="00323D40" w:rsidP="00381ECE">
      <w:pPr>
        <w:pStyle w:val="Default"/>
        <w:numPr>
          <w:ilvl w:val="1"/>
          <w:numId w:val="62"/>
        </w:numPr>
        <w:spacing w:line="276" w:lineRule="auto"/>
        <w:rPr>
          <w:color w:val="auto"/>
        </w:rPr>
      </w:pPr>
      <w:r w:rsidRPr="008C0086">
        <w:rPr>
          <w:color w:val="auto"/>
        </w:rPr>
        <w:t>The names of any guest speakers,</w:t>
      </w:r>
    </w:p>
    <w:p w14:paraId="03BB59FA" w14:textId="77777777" w:rsidR="00E909F6" w:rsidRPr="008C0086" w:rsidRDefault="00E909F6" w:rsidP="00E909F6">
      <w:pPr>
        <w:pStyle w:val="Default"/>
        <w:spacing w:line="276" w:lineRule="auto"/>
        <w:rPr>
          <w:color w:val="auto"/>
        </w:rPr>
      </w:pPr>
    </w:p>
    <w:p w14:paraId="489C7907" w14:textId="5F46DFAF" w:rsidR="00E909F6" w:rsidRPr="008C0086" w:rsidRDefault="00323D40" w:rsidP="00381ECE">
      <w:pPr>
        <w:pStyle w:val="Default"/>
        <w:numPr>
          <w:ilvl w:val="1"/>
          <w:numId w:val="62"/>
        </w:numPr>
        <w:spacing w:line="276" w:lineRule="auto"/>
        <w:rPr>
          <w:color w:val="auto"/>
        </w:rPr>
      </w:pPr>
      <w:r w:rsidRPr="008C0086">
        <w:rPr>
          <w:color w:val="auto"/>
        </w:rPr>
        <w:t>Electronic copies of any documents that are sent or handed out,</w:t>
      </w:r>
    </w:p>
    <w:p w14:paraId="601050BA" w14:textId="77777777" w:rsidR="00E909F6" w:rsidRPr="008C0086" w:rsidRDefault="00E909F6" w:rsidP="00E909F6">
      <w:pPr>
        <w:pStyle w:val="Default"/>
        <w:spacing w:line="276" w:lineRule="auto"/>
        <w:rPr>
          <w:color w:val="auto"/>
        </w:rPr>
      </w:pPr>
    </w:p>
    <w:p w14:paraId="2DC699F1" w14:textId="1159E4E1" w:rsidR="00E909F6" w:rsidRPr="008C0086" w:rsidRDefault="00323D40" w:rsidP="00381ECE">
      <w:pPr>
        <w:pStyle w:val="Default"/>
        <w:numPr>
          <w:ilvl w:val="1"/>
          <w:numId w:val="62"/>
        </w:numPr>
        <w:spacing w:line="276" w:lineRule="auto"/>
        <w:rPr>
          <w:color w:val="auto"/>
        </w:rPr>
      </w:pPr>
      <w:r w:rsidRPr="008C0086">
        <w:rPr>
          <w:color w:val="auto"/>
        </w:rPr>
        <w:t>All motions made and results of said motions</w:t>
      </w:r>
      <w:r w:rsidR="00DE25BA" w:rsidRPr="008C0086">
        <w:rPr>
          <w:color w:val="auto"/>
        </w:rPr>
        <w:t>,</w:t>
      </w:r>
    </w:p>
    <w:p w14:paraId="036ADAF7" w14:textId="77777777" w:rsidR="00E909F6" w:rsidRPr="008C0086" w:rsidRDefault="00E909F6" w:rsidP="00E909F6">
      <w:pPr>
        <w:pStyle w:val="Default"/>
        <w:spacing w:line="276" w:lineRule="auto"/>
        <w:rPr>
          <w:color w:val="auto"/>
        </w:rPr>
      </w:pPr>
    </w:p>
    <w:p w14:paraId="1B55AD63" w14:textId="11D9A6A5" w:rsidR="00E909F6" w:rsidRPr="008C0086" w:rsidRDefault="00323D40" w:rsidP="00381ECE">
      <w:pPr>
        <w:pStyle w:val="Default"/>
        <w:numPr>
          <w:ilvl w:val="1"/>
          <w:numId w:val="62"/>
        </w:numPr>
        <w:spacing w:line="276" w:lineRule="auto"/>
        <w:rPr>
          <w:color w:val="auto"/>
        </w:rPr>
      </w:pPr>
      <w:r w:rsidRPr="008C0086">
        <w:rPr>
          <w:color w:val="auto"/>
        </w:rPr>
        <w:t xml:space="preserve">Results of any voting, </w:t>
      </w:r>
    </w:p>
    <w:p w14:paraId="01E2BA2E" w14:textId="77777777" w:rsidR="00E909F6" w:rsidRPr="008C0086" w:rsidRDefault="00E909F6" w:rsidP="00E909F6">
      <w:pPr>
        <w:pStyle w:val="Default"/>
        <w:spacing w:line="276" w:lineRule="auto"/>
        <w:rPr>
          <w:color w:val="auto"/>
        </w:rPr>
      </w:pPr>
    </w:p>
    <w:p w14:paraId="43A785F8" w14:textId="3FE02C99" w:rsidR="00E909F6" w:rsidRPr="008C0086" w:rsidRDefault="00323D40" w:rsidP="00381ECE">
      <w:pPr>
        <w:pStyle w:val="Default"/>
        <w:numPr>
          <w:ilvl w:val="1"/>
          <w:numId w:val="62"/>
        </w:numPr>
        <w:spacing w:line="276" w:lineRule="auto"/>
        <w:rPr>
          <w:color w:val="auto"/>
        </w:rPr>
      </w:pPr>
      <w:r w:rsidRPr="008C0086">
        <w:rPr>
          <w:color w:val="auto"/>
        </w:rPr>
        <w:t>All action(s) taken by the Board,</w:t>
      </w:r>
    </w:p>
    <w:p w14:paraId="229F563F" w14:textId="77777777" w:rsidR="00E909F6" w:rsidRPr="008C0086" w:rsidRDefault="00E909F6" w:rsidP="00E909F6">
      <w:pPr>
        <w:pStyle w:val="Default"/>
        <w:spacing w:line="276" w:lineRule="auto"/>
        <w:rPr>
          <w:color w:val="auto"/>
        </w:rPr>
      </w:pPr>
    </w:p>
    <w:p w14:paraId="5409588C" w14:textId="3361217A" w:rsidR="00E909F6" w:rsidRPr="008C0086" w:rsidRDefault="00323D40" w:rsidP="00381ECE">
      <w:pPr>
        <w:pStyle w:val="Default"/>
        <w:numPr>
          <w:ilvl w:val="1"/>
          <w:numId w:val="62"/>
        </w:numPr>
        <w:spacing w:line="276" w:lineRule="auto"/>
        <w:rPr>
          <w:color w:val="auto"/>
        </w:rPr>
      </w:pPr>
      <w:r w:rsidRPr="008C0086">
        <w:rPr>
          <w:color w:val="auto"/>
        </w:rPr>
        <w:t xml:space="preserve">All action(s) taken by the Members, </w:t>
      </w:r>
    </w:p>
    <w:p w14:paraId="2F77F872" w14:textId="77777777" w:rsidR="00E909F6" w:rsidRPr="008C0086" w:rsidRDefault="00E909F6" w:rsidP="00E909F6">
      <w:pPr>
        <w:pStyle w:val="Default"/>
        <w:spacing w:line="276" w:lineRule="auto"/>
        <w:rPr>
          <w:color w:val="auto"/>
        </w:rPr>
      </w:pPr>
    </w:p>
    <w:p w14:paraId="7B64825F" w14:textId="65C7875B" w:rsidR="00E909F6" w:rsidRPr="008C0086" w:rsidRDefault="00323D40" w:rsidP="00381ECE">
      <w:pPr>
        <w:pStyle w:val="Default"/>
        <w:numPr>
          <w:ilvl w:val="1"/>
          <w:numId w:val="62"/>
        </w:numPr>
        <w:spacing w:line="276" w:lineRule="auto"/>
        <w:rPr>
          <w:color w:val="auto"/>
        </w:rPr>
      </w:pPr>
      <w:r w:rsidRPr="008C0086">
        <w:rPr>
          <w:color w:val="auto"/>
        </w:rPr>
        <w:t>Summary of the meeting, and</w:t>
      </w:r>
    </w:p>
    <w:p w14:paraId="5416F144" w14:textId="77777777" w:rsidR="00E909F6" w:rsidRPr="008C0086" w:rsidRDefault="00E909F6" w:rsidP="00E909F6">
      <w:pPr>
        <w:pStyle w:val="Default"/>
        <w:spacing w:line="276" w:lineRule="auto"/>
        <w:rPr>
          <w:color w:val="auto"/>
        </w:rPr>
      </w:pPr>
    </w:p>
    <w:p w14:paraId="5E0ACA8B" w14:textId="4740D48D" w:rsidR="00323D40" w:rsidRDefault="00323D40" w:rsidP="009D2884">
      <w:pPr>
        <w:pStyle w:val="Default"/>
        <w:numPr>
          <w:ilvl w:val="1"/>
          <w:numId w:val="62"/>
        </w:numPr>
        <w:spacing w:line="276" w:lineRule="auto"/>
        <w:rPr>
          <w:color w:val="auto"/>
        </w:rPr>
      </w:pPr>
      <w:r w:rsidRPr="008C0086">
        <w:rPr>
          <w:color w:val="auto"/>
        </w:rPr>
        <w:t>Any next steps planned.</w:t>
      </w:r>
    </w:p>
    <w:p w14:paraId="55CB4F07" w14:textId="77777777" w:rsidR="004A11A2" w:rsidRDefault="004A11A2" w:rsidP="00AF4A28">
      <w:pPr>
        <w:pStyle w:val="ListParagraph"/>
      </w:pPr>
    </w:p>
    <w:p w14:paraId="5B25D5E1" w14:textId="63EDD559" w:rsidR="008A4136" w:rsidRPr="008C0086" w:rsidRDefault="00B6548F" w:rsidP="009D2884">
      <w:pPr>
        <w:pStyle w:val="Default"/>
        <w:spacing w:line="276" w:lineRule="auto"/>
        <w:ind w:left="720" w:hanging="720"/>
        <w:rPr>
          <w:color w:val="auto"/>
        </w:rPr>
      </w:pPr>
      <w:r w:rsidRPr="008C0086">
        <w:t xml:space="preserve">5.3 </w:t>
      </w:r>
      <w:r w:rsidR="00F10597" w:rsidRPr="008C0086">
        <w:rPr>
          <w:color w:val="auto"/>
        </w:rPr>
        <w:tab/>
      </w:r>
      <w:r w:rsidRPr="008C0086">
        <w:rPr>
          <w:color w:val="auto"/>
        </w:rPr>
        <w:t xml:space="preserve">BOARD OF DIRECTORS </w:t>
      </w:r>
    </w:p>
    <w:p w14:paraId="2DD7F0BC" w14:textId="77777777" w:rsidR="002046D5" w:rsidRPr="008C0086" w:rsidRDefault="002046D5" w:rsidP="00E75C24">
      <w:pPr>
        <w:pStyle w:val="Default"/>
        <w:spacing w:line="276" w:lineRule="auto"/>
        <w:rPr>
          <w:color w:val="auto"/>
        </w:rPr>
      </w:pPr>
    </w:p>
    <w:p w14:paraId="1D74C28E" w14:textId="7EBA392B" w:rsidR="0044194C" w:rsidRPr="008C0086" w:rsidRDefault="006C4C57" w:rsidP="003B6F45">
      <w:pPr>
        <w:pStyle w:val="Default"/>
        <w:spacing w:line="276" w:lineRule="auto"/>
        <w:rPr>
          <w:color w:val="auto"/>
        </w:rPr>
      </w:pPr>
      <w:r w:rsidRPr="008C0086">
        <w:rPr>
          <w:color w:val="auto"/>
        </w:rPr>
        <w:t xml:space="preserve">Control of the Association shall reside in the </w:t>
      </w:r>
      <w:r w:rsidR="00C00D71" w:rsidRPr="008C0086">
        <w:rPr>
          <w:color w:val="auto"/>
        </w:rPr>
        <w:t>M</w:t>
      </w:r>
      <w:r w:rsidRPr="008C0086">
        <w:rPr>
          <w:color w:val="auto"/>
        </w:rPr>
        <w:t xml:space="preserve">embership. The Board is elected to control and manage the Association for the </w:t>
      </w:r>
      <w:r w:rsidR="00C00D71" w:rsidRPr="008C0086">
        <w:rPr>
          <w:color w:val="auto"/>
        </w:rPr>
        <w:t>M</w:t>
      </w:r>
      <w:r w:rsidRPr="008C0086">
        <w:rPr>
          <w:color w:val="auto"/>
        </w:rPr>
        <w:t xml:space="preserve">embers. </w:t>
      </w:r>
      <w:r w:rsidR="00051157" w:rsidRPr="008C0086">
        <w:rPr>
          <w:color w:val="auto"/>
        </w:rPr>
        <w:t xml:space="preserve">The Association shall have a Board </w:t>
      </w:r>
      <w:r w:rsidR="00CF1534" w:rsidRPr="008C0086">
        <w:rPr>
          <w:color w:val="auto"/>
        </w:rPr>
        <w:t xml:space="preserve">comprised </w:t>
      </w:r>
      <w:r w:rsidR="00051157" w:rsidRPr="008C0086">
        <w:rPr>
          <w:color w:val="auto"/>
        </w:rPr>
        <w:t xml:space="preserve">of nine (9) </w:t>
      </w:r>
      <w:r w:rsidR="005050D7" w:rsidRPr="008C0086">
        <w:rPr>
          <w:color w:val="auto"/>
        </w:rPr>
        <w:t>Members</w:t>
      </w:r>
      <w:r w:rsidR="00C00D71" w:rsidRPr="008C0086">
        <w:rPr>
          <w:color w:val="auto"/>
        </w:rPr>
        <w:t xml:space="preserve"> in Good Standing</w:t>
      </w:r>
      <w:r w:rsidR="003B3095" w:rsidRPr="008C0086">
        <w:rPr>
          <w:color w:val="auto"/>
        </w:rPr>
        <w:t xml:space="preserve"> (four officers and five members at large)</w:t>
      </w:r>
      <w:r w:rsidR="00277050" w:rsidRPr="008C0086">
        <w:rPr>
          <w:color w:val="auto"/>
        </w:rPr>
        <w:t xml:space="preserve">. </w:t>
      </w:r>
      <w:r w:rsidR="00D22987" w:rsidRPr="008C0086">
        <w:rPr>
          <w:color w:val="auto"/>
        </w:rPr>
        <w:t xml:space="preserve">New Directors shall be elected at each annual meeting to fill the vacancy of those Directors whose terms are expiring. </w:t>
      </w:r>
    </w:p>
    <w:p w14:paraId="45AEDE37" w14:textId="77777777" w:rsidR="004C43BA" w:rsidRPr="008C0086" w:rsidRDefault="004C43BA" w:rsidP="00127EA8">
      <w:pPr>
        <w:pStyle w:val="Default"/>
        <w:spacing w:line="276" w:lineRule="auto"/>
        <w:rPr>
          <w:color w:val="auto"/>
        </w:rPr>
      </w:pPr>
    </w:p>
    <w:p w14:paraId="065E1797" w14:textId="2C251D7D" w:rsidR="002046D5" w:rsidRPr="008C0086" w:rsidRDefault="0044194C" w:rsidP="002046D5">
      <w:pPr>
        <w:pStyle w:val="Default"/>
        <w:numPr>
          <w:ilvl w:val="0"/>
          <w:numId w:val="43"/>
        </w:numPr>
        <w:spacing w:line="276" w:lineRule="auto"/>
        <w:rPr>
          <w:color w:val="auto"/>
        </w:rPr>
      </w:pPr>
      <w:r w:rsidRPr="008C0086">
        <w:rPr>
          <w:color w:val="auto"/>
        </w:rPr>
        <w:t>Directors</w:t>
      </w:r>
    </w:p>
    <w:p w14:paraId="4B3108FE" w14:textId="77777777" w:rsidR="002046D5" w:rsidRPr="008C0086" w:rsidRDefault="002046D5" w:rsidP="002046D5">
      <w:pPr>
        <w:pStyle w:val="Default"/>
        <w:spacing w:line="276" w:lineRule="auto"/>
        <w:ind w:left="360"/>
        <w:rPr>
          <w:color w:val="auto"/>
        </w:rPr>
      </w:pPr>
    </w:p>
    <w:p w14:paraId="73794E85" w14:textId="73C5ABC7" w:rsidR="005E3C4C" w:rsidRPr="008C0086" w:rsidRDefault="00277050" w:rsidP="005E3C4C">
      <w:pPr>
        <w:pStyle w:val="Default"/>
        <w:numPr>
          <w:ilvl w:val="1"/>
          <w:numId w:val="43"/>
        </w:numPr>
        <w:spacing w:line="276" w:lineRule="auto"/>
        <w:rPr>
          <w:color w:val="auto"/>
        </w:rPr>
      </w:pPr>
      <w:r w:rsidRPr="008C0086">
        <w:rPr>
          <w:color w:val="auto"/>
        </w:rPr>
        <w:t>Must be Members in Good Standing</w:t>
      </w:r>
      <w:r w:rsidR="0044194C" w:rsidRPr="008C0086">
        <w:rPr>
          <w:color w:val="auto"/>
        </w:rPr>
        <w:t xml:space="preserve">, </w:t>
      </w:r>
    </w:p>
    <w:p w14:paraId="2B03A461" w14:textId="77777777" w:rsidR="005E3C4C" w:rsidRPr="008C0086" w:rsidRDefault="005E3C4C" w:rsidP="005E3C4C">
      <w:pPr>
        <w:pStyle w:val="Default"/>
        <w:spacing w:line="276" w:lineRule="auto"/>
        <w:ind w:left="1440"/>
        <w:rPr>
          <w:color w:val="auto"/>
        </w:rPr>
      </w:pPr>
    </w:p>
    <w:p w14:paraId="4F0D9248" w14:textId="4105155F" w:rsidR="00B978C8" w:rsidRPr="008C0086" w:rsidRDefault="005E3C4C" w:rsidP="00AF4A28">
      <w:pPr>
        <w:pStyle w:val="Default"/>
        <w:numPr>
          <w:ilvl w:val="1"/>
          <w:numId w:val="43"/>
        </w:numPr>
        <w:spacing w:line="276" w:lineRule="auto"/>
        <w:rPr>
          <w:color w:val="auto"/>
        </w:rPr>
      </w:pPr>
      <w:r w:rsidRPr="008C0086">
        <w:rPr>
          <w:color w:val="auto"/>
        </w:rPr>
        <w:t>Are volunteers and shall serve without compensation,</w:t>
      </w:r>
      <w:r w:rsidR="00DA7161" w:rsidRPr="008C0086">
        <w:rPr>
          <w:color w:val="auto"/>
        </w:rPr>
        <w:t xml:space="preserve"> unless such compensatio</w:t>
      </w:r>
      <w:r w:rsidR="00B978C8" w:rsidRPr="008C0086">
        <w:rPr>
          <w:color w:val="auto"/>
        </w:rPr>
        <w:t>n</w:t>
      </w:r>
      <w:r w:rsidR="00A65DA0" w:rsidRPr="008C0086">
        <w:rPr>
          <w:color w:val="auto"/>
        </w:rPr>
        <w:t xml:space="preserve"> and/or increase in compensation</w:t>
      </w:r>
      <w:r w:rsidR="00B978C8" w:rsidRPr="008C0086">
        <w:rPr>
          <w:color w:val="auto"/>
        </w:rPr>
        <w:t xml:space="preserve">, including the amount, </w:t>
      </w:r>
      <w:r w:rsidR="00DA7161" w:rsidRPr="008C0086">
        <w:rPr>
          <w:color w:val="auto"/>
        </w:rPr>
        <w:t xml:space="preserve">is approved by two-thirds </w:t>
      </w:r>
      <w:r w:rsidR="00DA7161" w:rsidRPr="008C0086">
        <w:t>(2/3</w:t>
      </w:r>
      <w:r w:rsidR="00DA7161" w:rsidRPr="008C0086">
        <w:rPr>
          <w:vertAlign w:val="superscript"/>
        </w:rPr>
        <w:t>rds</w:t>
      </w:r>
      <w:r w:rsidR="00DA7161" w:rsidRPr="008C0086">
        <w:t xml:space="preserve">) </w:t>
      </w:r>
      <w:r w:rsidR="00DA7161" w:rsidRPr="008C0086">
        <w:rPr>
          <w:color w:val="auto"/>
        </w:rPr>
        <w:t>of the Membership</w:t>
      </w:r>
      <w:r w:rsidR="00A65DA0" w:rsidRPr="008C0086">
        <w:rPr>
          <w:color w:val="auto"/>
        </w:rPr>
        <w:t>,</w:t>
      </w:r>
    </w:p>
    <w:p w14:paraId="58B9FD21" w14:textId="77777777" w:rsidR="002046D5" w:rsidRPr="008C0086" w:rsidRDefault="002046D5" w:rsidP="00AF4A28">
      <w:pPr>
        <w:pStyle w:val="Default"/>
        <w:spacing w:line="276" w:lineRule="auto"/>
        <w:rPr>
          <w:color w:val="auto"/>
        </w:rPr>
      </w:pPr>
    </w:p>
    <w:p w14:paraId="0FC83514" w14:textId="2D902678" w:rsidR="0044194C" w:rsidRPr="008C0086" w:rsidRDefault="00277050" w:rsidP="00565ADD">
      <w:pPr>
        <w:pStyle w:val="Default"/>
        <w:numPr>
          <w:ilvl w:val="1"/>
          <w:numId w:val="43"/>
        </w:numPr>
        <w:spacing w:line="276" w:lineRule="auto"/>
        <w:rPr>
          <w:color w:val="auto"/>
        </w:rPr>
      </w:pPr>
      <w:r w:rsidRPr="008C0086">
        <w:rPr>
          <w:color w:val="auto"/>
        </w:rPr>
        <w:t>Each serve a term of two (2) years</w:t>
      </w:r>
      <w:r w:rsidR="0044194C" w:rsidRPr="008C0086">
        <w:rPr>
          <w:color w:val="auto"/>
        </w:rPr>
        <w:t>,</w:t>
      </w:r>
      <w:r w:rsidR="00C00D71" w:rsidRPr="008C0086">
        <w:rPr>
          <w:color w:val="auto"/>
        </w:rPr>
        <w:t xml:space="preserve"> and</w:t>
      </w:r>
    </w:p>
    <w:p w14:paraId="1ECF6FA8" w14:textId="77777777" w:rsidR="002046D5" w:rsidRPr="008C0086" w:rsidRDefault="002046D5" w:rsidP="002046D5">
      <w:pPr>
        <w:pStyle w:val="Default"/>
        <w:spacing w:line="276" w:lineRule="auto"/>
        <w:rPr>
          <w:color w:val="auto"/>
        </w:rPr>
      </w:pPr>
    </w:p>
    <w:p w14:paraId="1FC1EC9A" w14:textId="30ABCEDC" w:rsidR="0044194C" w:rsidRPr="008C0086" w:rsidRDefault="004022D3" w:rsidP="00565ADD">
      <w:pPr>
        <w:pStyle w:val="Default"/>
        <w:numPr>
          <w:ilvl w:val="2"/>
          <w:numId w:val="43"/>
        </w:numPr>
        <w:spacing w:line="276" w:lineRule="auto"/>
        <w:rPr>
          <w:color w:val="auto"/>
        </w:rPr>
      </w:pPr>
      <w:r w:rsidRPr="008C0086">
        <w:rPr>
          <w:color w:val="auto"/>
        </w:rPr>
        <w:t>May run for re-election upon expiration of the two-year term</w:t>
      </w:r>
      <w:r w:rsidR="00F97AAE" w:rsidRPr="008C0086">
        <w:rPr>
          <w:color w:val="auto"/>
        </w:rPr>
        <w:t>.</w:t>
      </w:r>
    </w:p>
    <w:p w14:paraId="31027E3C" w14:textId="77777777" w:rsidR="002046D5" w:rsidRPr="008C0086" w:rsidRDefault="002046D5" w:rsidP="002046D5">
      <w:pPr>
        <w:pStyle w:val="Default"/>
        <w:spacing w:line="276" w:lineRule="auto"/>
        <w:ind w:left="2160"/>
        <w:rPr>
          <w:color w:val="auto"/>
        </w:rPr>
      </w:pPr>
    </w:p>
    <w:p w14:paraId="682E0E70" w14:textId="18161562" w:rsidR="00565ADD" w:rsidRPr="008C0086" w:rsidRDefault="00F97AAE" w:rsidP="00565ADD">
      <w:pPr>
        <w:pStyle w:val="Default"/>
        <w:numPr>
          <w:ilvl w:val="2"/>
          <w:numId w:val="43"/>
        </w:numPr>
        <w:spacing w:line="276" w:lineRule="auto"/>
        <w:rPr>
          <w:color w:val="auto"/>
        </w:rPr>
      </w:pPr>
      <w:r w:rsidRPr="008C0086">
        <w:rPr>
          <w:color w:val="auto"/>
        </w:rPr>
        <w:t>Shall serve until their successors are duly elected and qualified.</w:t>
      </w:r>
    </w:p>
    <w:p w14:paraId="6B5D8309" w14:textId="77777777" w:rsidR="002046D5" w:rsidRPr="008C0086" w:rsidRDefault="002046D5" w:rsidP="002046D5">
      <w:pPr>
        <w:pStyle w:val="Default"/>
        <w:spacing w:line="276" w:lineRule="auto"/>
        <w:rPr>
          <w:color w:val="auto"/>
        </w:rPr>
      </w:pPr>
    </w:p>
    <w:p w14:paraId="22FBB939" w14:textId="5EEB3CF4" w:rsidR="00565ADD" w:rsidRPr="008C0086" w:rsidRDefault="00224B38" w:rsidP="00565ADD">
      <w:pPr>
        <w:pStyle w:val="Default"/>
        <w:numPr>
          <w:ilvl w:val="1"/>
          <w:numId w:val="43"/>
        </w:numPr>
        <w:spacing w:line="276" w:lineRule="auto"/>
        <w:rPr>
          <w:color w:val="auto"/>
        </w:rPr>
      </w:pPr>
      <w:r w:rsidRPr="008C0086">
        <w:rPr>
          <w:color w:val="auto"/>
        </w:rPr>
        <w:t>Shall be indemnified</w:t>
      </w:r>
      <w:r w:rsidR="00C00D71" w:rsidRPr="008C0086">
        <w:rPr>
          <w:color w:val="auto"/>
        </w:rPr>
        <w:t>.</w:t>
      </w:r>
    </w:p>
    <w:p w14:paraId="26F32D68" w14:textId="77777777" w:rsidR="002046D5" w:rsidRPr="008C0086" w:rsidRDefault="002046D5" w:rsidP="002046D5">
      <w:pPr>
        <w:pStyle w:val="Default"/>
        <w:spacing w:line="276" w:lineRule="auto"/>
        <w:ind w:left="1440"/>
        <w:rPr>
          <w:color w:val="auto"/>
        </w:rPr>
      </w:pPr>
    </w:p>
    <w:p w14:paraId="6B13B373" w14:textId="00873553" w:rsidR="00224B38" w:rsidRPr="008C0086" w:rsidRDefault="00565ADD" w:rsidP="00565ADD">
      <w:pPr>
        <w:pStyle w:val="Default"/>
        <w:numPr>
          <w:ilvl w:val="2"/>
          <w:numId w:val="43"/>
        </w:numPr>
        <w:spacing w:line="276" w:lineRule="auto"/>
        <w:rPr>
          <w:color w:val="auto"/>
        </w:rPr>
      </w:pPr>
      <w:r w:rsidRPr="008C0086">
        <w:rPr>
          <w:color w:val="auto"/>
        </w:rPr>
        <w:t>T</w:t>
      </w:r>
      <w:r w:rsidR="00224B38" w:rsidRPr="008C0086">
        <w:rPr>
          <w:color w:val="auto"/>
        </w:rPr>
        <w:t>he cost of such indemnification or insurance shall be paid by the Association.</w:t>
      </w:r>
    </w:p>
    <w:p w14:paraId="7727888A" w14:textId="77777777" w:rsidR="00127EA8" w:rsidRPr="008C0086" w:rsidRDefault="00127EA8" w:rsidP="00127EA8">
      <w:pPr>
        <w:pStyle w:val="Default"/>
        <w:spacing w:line="276" w:lineRule="auto"/>
        <w:ind w:left="2160"/>
        <w:rPr>
          <w:color w:val="auto"/>
        </w:rPr>
      </w:pPr>
    </w:p>
    <w:p w14:paraId="766926BC" w14:textId="4EF19D4B" w:rsidR="00224B38" w:rsidRPr="008C0086" w:rsidRDefault="00224B38" w:rsidP="00224B38">
      <w:pPr>
        <w:pStyle w:val="Default"/>
        <w:numPr>
          <w:ilvl w:val="0"/>
          <w:numId w:val="43"/>
        </w:numPr>
        <w:spacing w:line="276" w:lineRule="auto"/>
        <w:rPr>
          <w:color w:val="auto"/>
        </w:rPr>
      </w:pPr>
      <w:r w:rsidRPr="008C0086">
        <w:rPr>
          <w:color w:val="auto"/>
        </w:rPr>
        <w:t>Officers</w:t>
      </w:r>
    </w:p>
    <w:p w14:paraId="7EF672E2" w14:textId="77777777" w:rsidR="002046D5" w:rsidRPr="008C0086" w:rsidRDefault="002046D5" w:rsidP="002046D5">
      <w:pPr>
        <w:pStyle w:val="Default"/>
        <w:spacing w:line="276" w:lineRule="auto"/>
        <w:ind w:left="720"/>
        <w:rPr>
          <w:color w:val="auto"/>
        </w:rPr>
      </w:pPr>
    </w:p>
    <w:p w14:paraId="60BB486C" w14:textId="77777777" w:rsidR="00D52551" w:rsidRPr="008C0086" w:rsidRDefault="00D52551" w:rsidP="00F23C15">
      <w:pPr>
        <w:pStyle w:val="Default"/>
        <w:numPr>
          <w:ilvl w:val="1"/>
          <w:numId w:val="43"/>
        </w:numPr>
        <w:spacing w:line="276" w:lineRule="auto"/>
        <w:rPr>
          <w:color w:val="auto"/>
        </w:rPr>
      </w:pPr>
      <w:r w:rsidRPr="008C0086">
        <w:rPr>
          <w:color w:val="auto"/>
        </w:rPr>
        <w:t>Must be full-time residents within the Community,</w:t>
      </w:r>
    </w:p>
    <w:p w14:paraId="1CE4741C" w14:textId="77777777" w:rsidR="00D52551" w:rsidRPr="008C0086" w:rsidRDefault="00D52551" w:rsidP="00AF4A28">
      <w:pPr>
        <w:pStyle w:val="Default"/>
        <w:spacing w:line="276" w:lineRule="auto"/>
        <w:ind w:left="1440"/>
        <w:rPr>
          <w:color w:val="auto"/>
        </w:rPr>
      </w:pPr>
    </w:p>
    <w:p w14:paraId="15A6FB6A" w14:textId="4887CD86" w:rsidR="00F23C15" w:rsidRPr="008C0086" w:rsidRDefault="00C00D71" w:rsidP="00F23C15">
      <w:pPr>
        <w:pStyle w:val="Default"/>
        <w:numPr>
          <w:ilvl w:val="1"/>
          <w:numId w:val="43"/>
        </w:numPr>
        <w:spacing w:line="276" w:lineRule="auto"/>
        <w:rPr>
          <w:color w:val="auto"/>
        </w:rPr>
      </w:pPr>
      <w:r w:rsidRPr="008C0086">
        <w:rPr>
          <w:color w:val="auto"/>
        </w:rPr>
        <w:t>S</w:t>
      </w:r>
      <w:r w:rsidR="006D5740" w:rsidRPr="008C0086">
        <w:rPr>
          <w:color w:val="auto"/>
        </w:rPr>
        <w:t>hall be elected for the ensuing year by the Directors</w:t>
      </w:r>
      <w:r w:rsidRPr="008C0086">
        <w:rPr>
          <w:color w:val="auto"/>
        </w:rPr>
        <w:t>,</w:t>
      </w:r>
    </w:p>
    <w:p w14:paraId="68858CAE" w14:textId="77777777" w:rsidR="00F23C15" w:rsidRPr="008C0086" w:rsidRDefault="00F23C15" w:rsidP="0027532C">
      <w:pPr>
        <w:pStyle w:val="Default"/>
        <w:spacing w:line="276" w:lineRule="auto"/>
        <w:ind w:left="1440"/>
        <w:rPr>
          <w:color w:val="auto"/>
        </w:rPr>
      </w:pPr>
    </w:p>
    <w:p w14:paraId="55941069" w14:textId="1FB1B497" w:rsidR="00224B38" w:rsidRPr="008C0086" w:rsidRDefault="00F23C15" w:rsidP="009D2884">
      <w:pPr>
        <w:pStyle w:val="Default"/>
        <w:numPr>
          <w:ilvl w:val="1"/>
          <w:numId w:val="43"/>
        </w:numPr>
        <w:spacing w:line="276" w:lineRule="auto"/>
        <w:rPr>
          <w:color w:val="auto"/>
        </w:rPr>
      </w:pPr>
      <w:r w:rsidRPr="008C0086">
        <w:rPr>
          <w:color w:val="auto"/>
        </w:rPr>
        <w:t>P</w:t>
      </w:r>
      <w:r w:rsidR="004022D3" w:rsidRPr="008C0086">
        <w:rPr>
          <w:color w:val="auto"/>
        </w:rPr>
        <w:t xml:space="preserve">ositions are: </w:t>
      </w:r>
      <w:r w:rsidR="00051157" w:rsidRPr="008C0086">
        <w:rPr>
          <w:color w:val="auto"/>
        </w:rPr>
        <w:t>President, Vice President</w:t>
      </w:r>
      <w:r w:rsidR="005E3AE0" w:rsidRPr="008C0086">
        <w:rPr>
          <w:color w:val="auto"/>
        </w:rPr>
        <w:t>, Secretary,</w:t>
      </w:r>
      <w:r w:rsidR="00051157" w:rsidRPr="008C0086">
        <w:rPr>
          <w:color w:val="auto"/>
        </w:rPr>
        <w:t xml:space="preserve"> and Treasurer</w:t>
      </w:r>
      <w:r w:rsidR="004022D3" w:rsidRPr="008C0086">
        <w:rPr>
          <w:color w:val="auto"/>
        </w:rPr>
        <w:t>.</w:t>
      </w:r>
    </w:p>
    <w:p w14:paraId="531C57A5" w14:textId="77777777" w:rsidR="00127EA8" w:rsidRPr="008C0086" w:rsidRDefault="00127EA8" w:rsidP="00127EA8">
      <w:pPr>
        <w:pStyle w:val="Default"/>
        <w:spacing w:line="276" w:lineRule="auto"/>
        <w:ind w:left="1440"/>
        <w:rPr>
          <w:color w:val="auto"/>
        </w:rPr>
      </w:pPr>
    </w:p>
    <w:p w14:paraId="21D874AB" w14:textId="1B15EC30" w:rsidR="006D5740" w:rsidRPr="008C0086" w:rsidRDefault="006D5740" w:rsidP="00F97AAE">
      <w:pPr>
        <w:pStyle w:val="Default"/>
        <w:numPr>
          <w:ilvl w:val="0"/>
          <w:numId w:val="43"/>
        </w:numPr>
        <w:spacing w:line="276" w:lineRule="auto"/>
        <w:rPr>
          <w:color w:val="auto"/>
        </w:rPr>
      </w:pPr>
      <w:r w:rsidRPr="008C0086">
        <w:rPr>
          <w:color w:val="auto"/>
        </w:rPr>
        <w:t>Support</w:t>
      </w:r>
      <w:r w:rsidR="00E15064" w:rsidRPr="008C0086">
        <w:rPr>
          <w:color w:val="auto"/>
        </w:rPr>
        <w:t xml:space="preserve"> </w:t>
      </w:r>
    </w:p>
    <w:p w14:paraId="545FC43A" w14:textId="77777777" w:rsidR="002046D5" w:rsidRPr="008C0086" w:rsidRDefault="002046D5" w:rsidP="002046D5">
      <w:pPr>
        <w:pStyle w:val="Default"/>
        <w:spacing w:line="276" w:lineRule="auto"/>
        <w:ind w:left="360"/>
        <w:rPr>
          <w:color w:val="auto"/>
        </w:rPr>
      </w:pPr>
    </w:p>
    <w:p w14:paraId="1F3B5D51" w14:textId="2A19173C" w:rsidR="00C71EE7" w:rsidRPr="008C0086" w:rsidRDefault="00051157" w:rsidP="00C71EE7">
      <w:pPr>
        <w:pStyle w:val="Default"/>
        <w:numPr>
          <w:ilvl w:val="1"/>
          <w:numId w:val="43"/>
        </w:numPr>
        <w:spacing w:line="276" w:lineRule="auto"/>
        <w:rPr>
          <w:color w:val="auto"/>
        </w:rPr>
      </w:pPr>
      <w:r w:rsidRPr="008C0086">
        <w:rPr>
          <w:color w:val="auto"/>
        </w:rPr>
        <w:t>A</w:t>
      </w:r>
      <w:r w:rsidR="00D66BB9" w:rsidRPr="008C0086">
        <w:rPr>
          <w:color w:val="auto"/>
        </w:rPr>
        <w:t>fter each election</w:t>
      </w:r>
      <w:r w:rsidR="00C71EE7" w:rsidRPr="008C0086">
        <w:rPr>
          <w:color w:val="auto"/>
        </w:rPr>
        <w:t>:</w:t>
      </w:r>
    </w:p>
    <w:p w14:paraId="3AD35CEE" w14:textId="77777777" w:rsidR="001021FE" w:rsidRPr="008C0086" w:rsidRDefault="001021FE" w:rsidP="009D2884">
      <w:pPr>
        <w:pStyle w:val="Default"/>
        <w:spacing w:line="276" w:lineRule="auto"/>
        <w:ind w:left="1440"/>
        <w:rPr>
          <w:color w:val="auto"/>
        </w:rPr>
      </w:pPr>
    </w:p>
    <w:p w14:paraId="0F428F18" w14:textId="77777777" w:rsidR="00580267" w:rsidRPr="008C0086" w:rsidRDefault="00C71EE7" w:rsidP="00C71EE7">
      <w:pPr>
        <w:pStyle w:val="Default"/>
        <w:numPr>
          <w:ilvl w:val="2"/>
          <w:numId w:val="43"/>
        </w:numPr>
        <w:spacing w:line="276" w:lineRule="auto"/>
        <w:rPr>
          <w:color w:val="auto"/>
        </w:rPr>
      </w:pPr>
      <w:r w:rsidRPr="008C0086">
        <w:rPr>
          <w:color w:val="auto"/>
        </w:rPr>
        <w:t>O</w:t>
      </w:r>
      <w:r w:rsidR="00DF5D7E" w:rsidRPr="008C0086">
        <w:rPr>
          <w:color w:val="auto"/>
        </w:rPr>
        <w:t>ne</w:t>
      </w:r>
      <w:r w:rsidR="00051157" w:rsidRPr="008C0086">
        <w:rPr>
          <w:color w:val="auto"/>
        </w:rPr>
        <w:t xml:space="preserve"> </w:t>
      </w:r>
      <w:r w:rsidR="005E3AE0" w:rsidRPr="008C0086">
        <w:rPr>
          <w:color w:val="auto"/>
        </w:rPr>
        <w:t xml:space="preserve">Recording </w:t>
      </w:r>
      <w:r w:rsidR="00051157" w:rsidRPr="008C0086">
        <w:rPr>
          <w:color w:val="auto"/>
        </w:rPr>
        <w:t xml:space="preserve">Secretary shall be selected </w:t>
      </w:r>
      <w:r w:rsidR="00F4282E" w:rsidRPr="008C0086">
        <w:rPr>
          <w:color w:val="auto"/>
        </w:rPr>
        <w:t xml:space="preserve">from Members in Good Standing for the ensuing year </w:t>
      </w:r>
      <w:r w:rsidR="00051157" w:rsidRPr="008C0086">
        <w:rPr>
          <w:color w:val="auto"/>
        </w:rPr>
        <w:t>by the Directors.</w:t>
      </w:r>
    </w:p>
    <w:p w14:paraId="2EFE9882" w14:textId="77777777" w:rsidR="001021FE" w:rsidRPr="008C0086" w:rsidRDefault="001021FE" w:rsidP="009D2884">
      <w:pPr>
        <w:pStyle w:val="Default"/>
        <w:spacing w:line="276" w:lineRule="auto"/>
        <w:ind w:left="2160"/>
        <w:rPr>
          <w:color w:val="auto"/>
        </w:rPr>
      </w:pPr>
    </w:p>
    <w:p w14:paraId="396997E1" w14:textId="77777777" w:rsidR="00544B5A" w:rsidRPr="008C0086" w:rsidRDefault="004A314F" w:rsidP="00580267">
      <w:pPr>
        <w:pStyle w:val="Default"/>
        <w:numPr>
          <w:ilvl w:val="3"/>
          <w:numId w:val="43"/>
        </w:numPr>
        <w:spacing w:line="276" w:lineRule="auto"/>
        <w:rPr>
          <w:color w:val="auto"/>
        </w:rPr>
      </w:pPr>
      <w:r w:rsidRPr="008C0086">
        <w:rPr>
          <w:color w:val="auto"/>
        </w:rPr>
        <w:t>Coinciding with the notice of the annual meeting, t</w:t>
      </w:r>
      <w:r w:rsidR="00580267" w:rsidRPr="008C0086">
        <w:rPr>
          <w:color w:val="auto"/>
        </w:rPr>
        <w:t xml:space="preserve">he Board shall remind the </w:t>
      </w:r>
      <w:r w:rsidR="003747C8" w:rsidRPr="008C0086">
        <w:rPr>
          <w:color w:val="auto"/>
        </w:rPr>
        <w:t>M</w:t>
      </w:r>
      <w:r w:rsidR="00580267" w:rsidRPr="008C0086">
        <w:rPr>
          <w:color w:val="auto"/>
        </w:rPr>
        <w:t xml:space="preserve">embership that this position shall be filled after the annual meeting and shall request </w:t>
      </w:r>
      <w:r w:rsidR="003747C8" w:rsidRPr="008C0086">
        <w:rPr>
          <w:color w:val="auto"/>
        </w:rPr>
        <w:t>any Member in Good Standing</w:t>
      </w:r>
      <w:r w:rsidR="00580267" w:rsidRPr="008C0086">
        <w:rPr>
          <w:color w:val="auto"/>
        </w:rPr>
        <w:t xml:space="preserve"> with interest in the position </w:t>
      </w:r>
      <w:r w:rsidR="003747C8" w:rsidRPr="008C0086">
        <w:rPr>
          <w:color w:val="auto"/>
        </w:rPr>
        <w:t xml:space="preserve">to </w:t>
      </w:r>
      <w:r w:rsidR="00580267" w:rsidRPr="008C0086">
        <w:rPr>
          <w:color w:val="auto"/>
        </w:rPr>
        <w:t xml:space="preserve">notify the Board prior to the annual meeting. </w:t>
      </w:r>
      <w:r w:rsidR="00051157" w:rsidRPr="008C0086">
        <w:rPr>
          <w:color w:val="auto"/>
        </w:rPr>
        <w:t xml:space="preserve"> </w:t>
      </w:r>
    </w:p>
    <w:p w14:paraId="2D1FC9DB" w14:textId="77777777" w:rsidR="001021FE" w:rsidRPr="008C0086" w:rsidRDefault="001021FE" w:rsidP="009D2884">
      <w:pPr>
        <w:pStyle w:val="Default"/>
        <w:spacing w:line="276" w:lineRule="auto"/>
        <w:ind w:left="2880"/>
        <w:rPr>
          <w:color w:val="auto"/>
        </w:rPr>
      </w:pPr>
    </w:p>
    <w:p w14:paraId="6E030E25" w14:textId="178C12A3" w:rsidR="00051157" w:rsidRPr="008C0086" w:rsidRDefault="00A11623" w:rsidP="00580267">
      <w:pPr>
        <w:pStyle w:val="Default"/>
        <w:numPr>
          <w:ilvl w:val="3"/>
          <w:numId w:val="43"/>
        </w:numPr>
        <w:spacing w:line="276" w:lineRule="auto"/>
        <w:rPr>
          <w:color w:val="auto"/>
        </w:rPr>
      </w:pPr>
      <w:r w:rsidRPr="008C0086">
        <w:rPr>
          <w:color w:val="auto"/>
        </w:rPr>
        <w:t xml:space="preserve">If no Member in Good Standing expresses interest, the Board may select a Recording Secretary from among the Board Members at Large. </w:t>
      </w:r>
    </w:p>
    <w:p w14:paraId="1FF86777" w14:textId="77777777" w:rsidR="003747C8" w:rsidRPr="008C0086" w:rsidRDefault="003747C8" w:rsidP="009D2884">
      <w:pPr>
        <w:pStyle w:val="Default"/>
        <w:spacing w:line="276" w:lineRule="auto"/>
        <w:ind w:left="2880"/>
        <w:rPr>
          <w:color w:val="auto"/>
        </w:rPr>
      </w:pPr>
    </w:p>
    <w:p w14:paraId="72161444" w14:textId="10473473" w:rsidR="00C71EE7" w:rsidRPr="008C0086" w:rsidRDefault="00C71EE7" w:rsidP="009D2884">
      <w:pPr>
        <w:pStyle w:val="Default"/>
        <w:numPr>
          <w:ilvl w:val="2"/>
          <w:numId w:val="43"/>
        </w:numPr>
        <w:spacing w:line="276" w:lineRule="auto"/>
        <w:rPr>
          <w:color w:val="auto"/>
        </w:rPr>
      </w:pPr>
      <w:r w:rsidRPr="008C0086">
        <w:rPr>
          <w:color w:val="auto"/>
        </w:rPr>
        <w:t xml:space="preserve">One Billing and Collection agent shall be selected from the Board Members at Large </w:t>
      </w:r>
      <w:r w:rsidR="00A678CD" w:rsidRPr="008C0086">
        <w:rPr>
          <w:color w:val="auto"/>
        </w:rPr>
        <w:t xml:space="preserve">for the ensuing year </w:t>
      </w:r>
      <w:r w:rsidRPr="008C0086">
        <w:rPr>
          <w:color w:val="auto"/>
        </w:rPr>
        <w:t>by the Directors.</w:t>
      </w:r>
    </w:p>
    <w:p w14:paraId="4284BB9B" w14:textId="77777777" w:rsidR="004026AF" w:rsidRPr="008C0086" w:rsidRDefault="004026AF">
      <w:pPr>
        <w:pStyle w:val="Default"/>
        <w:spacing w:line="276" w:lineRule="auto"/>
        <w:ind w:left="1440"/>
        <w:rPr>
          <w:color w:val="auto"/>
        </w:rPr>
      </w:pPr>
    </w:p>
    <w:p w14:paraId="73B5DC9C" w14:textId="77777777" w:rsidR="007F63A4" w:rsidRPr="008C0086" w:rsidRDefault="007F63A4">
      <w:pPr>
        <w:pStyle w:val="Default"/>
        <w:spacing w:line="276" w:lineRule="auto"/>
        <w:ind w:left="1440"/>
        <w:rPr>
          <w:color w:val="auto"/>
        </w:rPr>
      </w:pPr>
    </w:p>
    <w:p w14:paraId="1847FED2" w14:textId="73B3BBC5" w:rsidR="004C43BA" w:rsidRPr="008C0086" w:rsidRDefault="00B6548F" w:rsidP="009D2884">
      <w:pPr>
        <w:pStyle w:val="Default"/>
        <w:spacing w:line="276" w:lineRule="auto"/>
        <w:rPr>
          <w:color w:val="auto"/>
        </w:rPr>
      </w:pPr>
      <w:r w:rsidRPr="008C0086">
        <w:t xml:space="preserve">5.4 </w:t>
      </w:r>
      <w:r w:rsidR="00DF3EA2" w:rsidRPr="008C0086">
        <w:tab/>
      </w:r>
      <w:r w:rsidRPr="008C0086">
        <w:t xml:space="preserve">BOARD OF DIRECTORS - </w:t>
      </w:r>
      <w:r w:rsidR="00737D11" w:rsidRPr="008C0086">
        <w:rPr>
          <w:color w:val="auto"/>
        </w:rPr>
        <w:t>VACANCY AND NOMINATIONS</w:t>
      </w:r>
    </w:p>
    <w:p w14:paraId="064297FB" w14:textId="77777777" w:rsidR="00051157" w:rsidRPr="008C0086" w:rsidRDefault="00051157" w:rsidP="009D2884">
      <w:pPr>
        <w:pStyle w:val="Default"/>
        <w:spacing w:line="276" w:lineRule="auto"/>
        <w:rPr>
          <w:color w:val="auto"/>
        </w:rPr>
      </w:pPr>
    </w:p>
    <w:p w14:paraId="0434E063" w14:textId="56D863C6" w:rsidR="0064739B" w:rsidRPr="008C0086" w:rsidRDefault="00051157" w:rsidP="009D2884">
      <w:pPr>
        <w:pStyle w:val="Default"/>
        <w:numPr>
          <w:ilvl w:val="0"/>
          <w:numId w:val="51"/>
        </w:numPr>
        <w:tabs>
          <w:tab w:val="left" w:pos="540"/>
        </w:tabs>
        <w:spacing w:line="276" w:lineRule="auto"/>
        <w:ind w:left="720"/>
        <w:rPr>
          <w:color w:val="auto"/>
        </w:rPr>
      </w:pPr>
      <w:r w:rsidRPr="008C0086">
        <w:rPr>
          <w:color w:val="auto"/>
        </w:rPr>
        <w:t>Vacancy</w:t>
      </w:r>
      <w:r w:rsidR="0064739B" w:rsidRPr="008C0086">
        <w:rPr>
          <w:color w:val="auto"/>
        </w:rPr>
        <w:t>/Recall</w:t>
      </w:r>
      <w:r w:rsidRPr="008C0086">
        <w:rPr>
          <w:color w:val="auto"/>
        </w:rPr>
        <w:t xml:space="preserve">: Should a </w:t>
      </w:r>
      <w:r w:rsidR="00141ABA" w:rsidRPr="008C0086">
        <w:rPr>
          <w:color w:val="auto"/>
        </w:rPr>
        <w:t>position</w:t>
      </w:r>
      <w:r w:rsidRPr="008C0086">
        <w:rPr>
          <w:color w:val="auto"/>
        </w:rPr>
        <w:t xml:space="preserve"> become vacant due to any cause, the vacancy shall be filled by a majority vote of the remaining Directors, </w:t>
      </w:r>
      <w:r w:rsidR="00141ABA" w:rsidRPr="008C0086">
        <w:rPr>
          <w:color w:val="auto"/>
        </w:rPr>
        <w:t xml:space="preserve">after the Directors have notified the </w:t>
      </w:r>
      <w:r w:rsidR="001563F5" w:rsidRPr="008C0086">
        <w:rPr>
          <w:color w:val="auto"/>
        </w:rPr>
        <w:t>M</w:t>
      </w:r>
      <w:r w:rsidR="00141ABA" w:rsidRPr="008C0086">
        <w:rPr>
          <w:color w:val="auto"/>
        </w:rPr>
        <w:t>embership that there is an opening to be filled and requesting anyone with interest in filling the vacant position to notify the Board within ten (10) days. S</w:t>
      </w:r>
      <w:r w:rsidRPr="008C0086">
        <w:rPr>
          <w:color w:val="auto"/>
        </w:rPr>
        <w:t xml:space="preserve">uch appointee </w:t>
      </w:r>
      <w:r w:rsidR="00141ABA" w:rsidRPr="008C0086">
        <w:rPr>
          <w:color w:val="auto"/>
        </w:rPr>
        <w:t>will</w:t>
      </w:r>
      <w:r w:rsidRPr="008C0086">
        <w:rPr>
          <w:color w:val="auto"/>
        </w:rPr>
        <w:t xml:space="preserve"> hold office until the next </w:t>
      </w:r>
      <w:r w:rsidR="00C0123F" w:rsidRPr="008C0086">
        <w:rPr>
          <w:color w:val="auto"/>
        </w:rPr>
        <w:t xml:space="preserve">annual </w:t>
      </w:r>
      <w:r w:rsidRPr="008C0086">
        <w:rPr>
          <w:color w:val="auto"/>
        </w:rPr>
        <w:t>election of Directors.</w:t>
      </w:r>
    </w:p>
    <w:p w14:paraId="422C9A80" w14:textId="77777777" w:rsidR="00127EA8" w:rsidRPr="008C0086" w:rsidRDefault="00127EA8" w:rsidP="00127EA8">
      <w:pPr>
        <w:pStyle w:val="Default"/>
        <w:spacing w:line="276" w:lineRule="auto"/>
        <w:ind w:left="720"/>
        <w:rPr>
          <w:color w:val="auto"/>
        </w:rPr>
      </w:pPr>
    </w:p>
    <w:p w14:paraId="761A2726" w14:textId="467899C4" w:rsidR="00CC7AD6" w:rsidRPr="008C0086" w:rsidRDefault="00CC7AD6" w:rsidP="00AA6BEF">
      <w:pPr>
        <w:pStyle w:val="Default"/>
        <w:numPr>
          <w:ilvl w:val="1"/>
          <w:numId w:val="51"/>
        </w:numPr>
        <w:ind w:left="1440"/>
        <w:rPr>
          <w:color w:val="auto"/>
        </w:rPr>
      </w:pPr>
      <w:r w:rsidRPr="008C0086">
        <w:rPr>
          <w:color w:val="auto"/>
        </w:rPr>
        <w:t xml:space="preserve">A Director shall be subject to removal </w:t>
      </w:r>
      <w:r w:rsidR="008E0FBE" w:rsidRPr="008C0086">
        <w:t xml:space="preserve">before the expiration of their terms of office </w:t>
      </w:r>
      <w:r w:rsidRPr="008C0086">
        <w:rPr>
          <w:color w:val="auto"/>
        </w:rPr>
        <w:t xml:space="preserve">by a vote of at least two-thirds </w:t>
      </w:r>
      <w:r w:rsidR="006B3139" w:rsidRPr="008C0086">
        <w:t>(2/3</w:t>
      </w:r>
      <w:r w:rsidR="006B3139" w:rsidRPr="008C0086">
        <w:rPr>
          <w:vertAlign w:val="superscript"/>
        </w:rPr>
        <w:t>rds</w:t>
      </w:r>
      <w:r w:rsidR="006B3139" w:rsidRPr="008C0086">
        <w:t xml:space="preserve">) </w:t>
      </w:r>
      <w:r w:rsidRPr="008C0086">
        <w:rPr>
          <w:color w:val="auto"/>
        </w:rPr>
        <w:t>of the Members in Good Standing present at any annual or special meeting</w:t>
      </w:r>
      <w:r w:rsidR="008E0FBE" w:rsidRPr="008C0086">
        <w:rPr>
          <w:color w:val="auto"/>
        </w:rPr>
        <w:t xml:space="preserve">, </w:t>
      </w:r>
      <w:r w:rsidR="008E0FBE" w:rsidRPr="008C0086">
        <w:t>notice of intended action having been given in the call for the meeting.</w:t>
      </w:r>
    </w:p>
    <w:p w14:paraId="7C9FA69A" w14:textId="77777777" w:rsidR="008E0FBE" w:rsidRPr="008C0086" w:rsidRDefault="008E0FBE" w:rsidP="009D2884">
      <w:pPr>
        <w:pStyle w:val="Default"/>
        <w:ind w:left="1440"/>
        <w:rPr>
          <w:color w:val="auto"/>
        </w:rPr>
      </w:pPr>
    </w:p>
    <w:p w14:paraId="11AC6C56" w14:textId="42A9857A" w:rsidR="00B670C9" w:rsidRPr="008C0086" w:rsidRDefault="00051157" w:rsidP="00AA6BEF">
      <w:pPr>
        <w:pStyle w:val="Default"/>
        <w:numPr>
          <w:ilvl w:val="1"/>
          <w:numId w:val="51"/>
        </w:numPr>
        <w:spacing w:line="276" w:lineRule="auto"/>
        <w:ind w:left="1440"/>
        <w:rPr>
          <w:color w:val="auto"/>
        </w:rPr>
      </w:pPr>
      <w:r w:rsidRPr="008C0086">
        <w:rPr>
          <w:color w:val="auto"/>
        </w:rPr>
        <w:t xml:space="preserve">A </w:t>
      </w:r>
      <w:r w:rsidR="00CC7AD6" w:rsidRPr="008C0086">
        <w:rPr>
          <w:color w:val="auto"/>
        </w:rPr>
        <w:t>Director</w:t>
      </w:r>
      <w:r w:rsidRPr="008C0086">
        <w:rPr>
          <w:color w:val="auto"/>
        </w:rPr>
        <w:t xml:space="preserve"> may be removed from office for a dereliction of duties or missing three consecutive meetings by a majority vote of the Directors.</w:t>
      </w:r>
    </w:p>
    <w:p w14:paraId="2400CC88" w14:textId="77777777" w:rsidR="00B670C9" w:rsidRPr="008C0086" w:rsidRDefault="00B670C9" w:rsidP="00B670C9">
      <w:pPr>
        <w:pStyle w:val="Default"/>
        <w:spacing w:line="276" w:lineRule="auto"/>
        <w:ind w:left="1440"/>
        <w:rPr>
          <w:color w:val="auto"/>
        </w:rPr>
      </w:pPr>
    </w:p>
    <w:p w14:paraId="64DC943B" w14:textId="4E7BB141" w:rsidR="00127EA8" w:rsidRPr="008C0086" w:rsidRDefault="00051157" w:rsidP="003A0778">
      <w:pPr>
        <w:pStyle w:val="Default"/>
        <w:numPr>
          <w:ilvl w:val="0"/>
          <w:numId w:val="51"/>
        </w:numPr>
        <w:spacing w:line="276" w:lineRule="auto"/>
        <w:ind w:left="720"/>
        <w:rPr>
          <w:color w:val="auto"/>
        </w:rPr>
      </w:pPr>
      <w:r w:rsidRPr="008C0086">
        <w:rPr>
          <w:color w:val="auto"/>
        </w:rPr>
        <w:t>Nominations</w:t>
      </w:r>
    </w:p>
    <w:p w14:paraId="140D9B77" w14:textId="77777777" w:rsidR="00127EA8" w:rsidRPr="008C0086" w:rsidRDefault="00127EA8" w:rsidP="00127EA8">
      <w:pPr>
        <w:pStyle w:val="Default"/>
        <w:spacing w:line="276" w:lineRule="auto"/>
        <w:ind w:left="360"/>
        <w:rPr>
          <w:color w:val="auto"/>
        </w:rPr>
      </w:pPr>
    </w:p>
    <w:p w14:paraId="71699C3A" w14:textId="2774A687" w:rsidR="00127EA8" w:rsidRPr="008C0086" w:rsidRDefault="00051157" w:rsidP="009D2884">
      <w:pPr>
        <w:pStyle w:val="Default"/>
        <w:numPr>
          <w:ilvl w:val="1"/>
          <w:numId w:val="51"/>
        </w:numPr>
        <w:tabs>
          <w:tab w:val="left" w:pos="1710"/>
        </w:tabs>
        <w:spacing w:line="276" w:lineRule="auto"/>
        <w:ind w:left="1440"/>
        <w:rPr>
          <w:color w:val="auto"/>
        </w:rPr>
      </w:pPr>
      <w:r w:rsidRPr="008C0086">
        <w:rPr>
          <w:color w:val="auto"/>
        </w:rPr>
        <w:t>Nominations for Office or Board membership shall be by:</w:t>
      </w:r>
    </w:p>
    <w:p w14:paraId="1D71FC78" w14:textId="77777777" w:rsidR="00127EA8" w:rsidRPr="008C0086" w:rsidRDefault="00127EA8" w:rsidP="009D2884">
      <w:pPr>
        <w:pStyle w:val="Default"/>
        <w:tabs>
          <w:tab w:val="left" w:pos="1260"/>
        </w:tabs>
        <w:spacing w:line="276" w:lineRule="auto"/>
        <w:ind w:left="1080"/>
        <w:rPr>
          <w:color w:val="auto"/>
        </w:rPr>
      </w:pPr>
    </w:p>
    <w:p w14:paraId="3E3C4761" w14:textId="08AD9547" w:rsidR="00127EA8" w:rsidRPr="008C0086" w:rsidRDefault="00051157" w:rsidP="009D2884">
      <w:pPr>
        <w:pStyle w:val="Default"/>
        <w:numPr>
          <w:ilvl w:val="2"/>
          <w:numId w:val="51"/>
        </w:numPr>
        <w:tabs>
          <w:tab w:val="left" w:pos="1260"/>
        </w:tabs>
        <w:spacing w:line="276" w:lineRule="auto"/>
        <w:rPr>
          <w:color w:val="auto"/>
        </w:rPr>
      </w:pPr>
      <w:r w:rsidRPr="008C0086">
        <w:rPr>
          <w:color w:val="auto"/>
        </w:rPr>
        <w:t xml:space="preserve">Action of </w:t>
      </w:r>
      <w:r w:rsidR="00A678CD" w:rsidRPr="008C0086">
        <w:rPr>
          <w:color w:val="auto"/>
        </w:rPr>
        <w:t xml:space="preserve">the </w:t>
      </w:r>
      <w:r w:rsidRPr="008C0086">
        <w:rPr>
          <w:color w:val="auto"/>
        </w:rPr>
        <w:t>Nominating Committee, or</w:t>
      </w:r>
    </w:p>
    <w:p w14:paraId="6C53B3D2" w14:textId="77777777" w:rsidR="00127EA8" w:rsidRPr="008C0086" w:rsidRDefault="00127EA8" w:rsidP="009D2884">
      <w:pPr>
        <w:pStyle w:val="Default"/>
        <w:tabs>
          <w:tab w:val="left" w:pos="1260"/>
        </w:tabs>
        <w:spacing w:line="276" w:lineRule="auto"/>
        <w:ind w:left="1800"/>
        <w:rPr>
          <w:color w:val="auto"/>
        </w:rPr>
      </w:pPr>
    </w:p>
    <w:p w14:paraId="1729BB33" w14:textId="32FA5B53" w:rsidR="00127EA8" w:rsidRPr="008C0086" w:rsidRDefault="00051157" w:rsidP="009D2884">
      <w:pPr>
        <w:pStyle w:val="Default"/>
        <w:numPr>
          <w:ilvl w:val="2"/>
          <w:numId w:val="51"/>
        </w:numPr>
        <w:tabs>
          <w:tab w:val="left" w:pos="1260"/>
        </w:tabs>
        <w:spacing w:line="276" w:lineRule="auto"/>
        <w:rPr>
          <w:color w:val="auto"/>
        </w:rPr>
      </w:pPr>
      <w:r w:rsidRPr="008C0086">
        <w:rPr>
          <w:color w:val="auto"/>
        </w:rPr>
        <w:t xml:space="preserve">Petition signed by five (5) </w:t>
      </w:r>
      <w:r w:rsidR="00940E45" w:rsidRPr="008C0086">
        <w:rPr>
          <w:color w:val="auto"/>
        </w:rPr>
        <w:t>M</w:t>
      </w:r>
      <w:r w:rsidRPr="008C0086">
        <w:rPr>
          <w:color w:val="auto"/>
        </w:rPr>
        <w:t xml:space="preserve">embers </w:t>
      </w:r>
      <w:r w:rsidR="00940E45" w:rsidRPr="008C0086">
        <w:rPr>
          <w:color w:val="auto"/>
        </w:rPr>
        <w:t xml:space="preserve">in Good Standing </w:t>
      </w:r>
      <w:r w:rsidRPr="008C0086">
        <w:rPr>
          <w:color w:val="auto"/>
        </w:rPr>
        <w:t>addressed to Nominating Committee</w:t>
      </w:r>
      <w:r w:rsidR="003F6795" w:rsidRPr="008C0086">
        <w:rPr>
          <w:color w:val="auto"/>
        </w:rPr>
        <w:t xml:space="preserve"> and delivered to the Board </w:t>
      </w:r>
      <w:r w:rsidR="00E2587D" w:rsidRPr="008C0086">
        <w:rPr>
          <w:color w:val="auto"/>
        </w:rPr>
        <w:t>no less than</w:t>
      </w:r>
      <w:r w:rsidR="003F6795" w:rsidRPr="008C0086">
        <w:rPr>
          <w:color w:val="auto"/>
        </w:rPr>
        <w:t xml:space="preserve"> </w:t>
      </w:r>
      <w:r w:rsidR="002549CF" w:rsidRPr="008C0086">
        <w:rPr>
          <w:color w:val="auto"/>
        </w:rPr>
        <w:t xml:space="preserve">30 </w:t>
      </w:r>
      <w:r w:rsidR="003F6795" w:rsidRPr="008C0086">
        <w:rPr>
          <w:color w:val="auto"/>
        </w:rPr>
        <w:t>days prior to the annual meeting</w:t>
      </w:r>
      <w:r w:rsidRPr="008C0086">
        <w:rPr>
          <w:color w:val="auto"/>
        </w:rPr>
        <w:t>, or</w:t>
      </w:r>
    </w:p>
    <w:p w14:paraId="69812214" w14:textId="77777777" w:rsidR="00127EA8" w:rsidRPr="008C0086" w:rsidRDefault="00127EA8" w:rsidP="009D2884">
      <w:pPr>
        <w:pStyle w:val="Default"/>
        <w:tabs>
          <w:tab w:val="left" w:pos="1260"/>
        </w:tabs>
        <w:spacing w:line="276" w:lineRule="auto"/>
        <w:rPr>
          <w:color w:val="auto"/>
        </w:rPr>
      </w:pPr>
    </w:p>
    <w:p w14:paraId="39EED670" w14:textId="1BAFD131" w:rsidR="00127EA8" w:rsidRPr="008C0086" w:rsidRDefault="00051157" w:rsidP="009D2884">
      <w:pPr>
        <w:pStyle w:val="Default"/>
        <w:numPr>
          <w:ilvl w:val="2"/>
          <w:numId w:val="51"/>
        </w:numPr>
        <w:tabs>
          <w:tab w:val="left" w:pos="1260"/>
        </w:tabs>
        <w:spacing w:line="276" w:lineRule="auto"/>
        <w:rPr>
          <w:color w:val="auto"/>
        </w:rPr>
      </w:pPr>
      <w:r w:rsidRPr="008C0086">
        <w:rPr>
          <w:color w:val="auto"/>
        </w:rPr>
        <w:t>Motion from the floor of the annual meeting</w:t>
      </w:r>
      <w:r w:rsidR="00127EA8" w:rsidRPr="008C0086">
        <w:rPr>
          <w:color w:val="auto"/>
        </w:rPr>
        <w:t>.</w:t>
      </w:r>
    </w:p>
    <w:p w14:paraId="3A271749" w14:textId="77777777" w:rsidR="00127EA8" w:rsidRPr="008C0086" w:rsidRDefault="00127EA8" w:rsidP="00127EA8">
      <w:pPr>
        <w:pStyle w:val="Default"/>
        <w:spacing w:line="276" w:lineRule="auto"/>
        <w:rPr>
          <w:color w:val="auto"/>
        </w:rPr>
      </w:pPr>
    </w:p>
    <w:p w14:paraId="6758D79A" w14:textId="1B2B0255" w:rsidR="005632C4" w:rsidRPr="008C0086" w:rsidRDefault="009919AA" w:rsidP="005632C4">
      <w:pPr>
        <w:pStyle w:val="Default"/>
        <w:numPr>
          <w:ilvl w:val="1"/>
          <w:numId w:val="51"/>
        </w:numPr>
        <w:spacing w:line="276" w:lineRule="auto"/>
        <w:ind w:left="1440"/>
        <w:rPr>
          <w:color w:val="auto"/>
        </w:rPr>
      </w:pPr>
      <w:r w:rsidRPr="008C0086">
        <w:rPr>
          <w:color w:val="auto"/>
        </w:rPr>
        <w:t xml:space="preserve">Nominations by the Nominating Committee or by petition shall be completed and delivered to the Board no less than thirty (30) days before the annual meeting. and shall be delivered with proper ballot forms attached, to the </w:t>
      </w:r>
      <w:r w:rsidR="00E2587D" w:rsidRPr="008C0086">
        <w:rPr>
          <w:color w:val="auto"/>
        </w:rPr>
        <w:t>M</w:t>
      </w:r>
      <w:r w:rsidRPr="008C0086">
        <w:rPr>
          <w:color w:val="auto"/>
        </w:rPr>
        <w:t>embership, with the call for the annual meeting.</w:t>
      </w:r>
    </w:p>
    <w:p w14:paraId="0E9A9D4C" w14:textId="77777777" w:rsidR="005632C4" w:rsidRPr="008C0086" w:rsidRDefault="005632C4" w:rsidP="005632C4">
      <w:pPr>
        <w:pStyle w:val="Default"/>
        <w:spacing w:line="276" w:lineRule="auto"/>
        <w:ind w:left="1440"/>
        <w:rPr>
          <w:color w:val="auto"/>
        </w:rPr>
      </w:pPr>
    </w:p>
    <w:p w14:paraId="72A1D3E8" w14:textId="238554DA" w:rsidR="00051157" w:rsidRPr="00AF4A28" w:rsidRDefault="002549CF" w:rsidP="005632C4">
      <w:pPr>
        <w:pStyle w:val="Default"/>
        <w:numPr>
          <w:ilvl w:val="1"/>
          <w:numId w:val="51"/>
        </w:numPr>
        <w:spacing w:line="276" w:lineRule="auto"/>
        <w:ind w:left="1440"/>
        <w:rPr>
          <w:color w:val="auto"/>
        </w:rPr>
      </w:pPr>
      <w:r w:rsidRPr="008C0086">
        <w:rPr>
          <w:color w:val="auto"/>
        </w:rPr>
        <w:t xml:space="preserve">The Nominating Committee shall make every effort to ensure </w:t>
      </w:r>
      <w:r w:rsidR="00051157" w:rsidRPr="008C0086">
        <w:rPr>
          <w:color w:val="auto"/>
        </w:rPr>
        <w:t xml:space="preserve">that there is never less than one </w:t>
      </w:r>
      <w:r w:rsidR="00776934" w:rsidRPr="008C0086">
        <w:rPr>
          <w:color w:val="auto"/>
        </w:rPr>
        <w:t>M</w:t>
      </w:r>
      <w:r w:rsidR="00051157" w:rsidRPr="008C0086">
        <w:rPr>
          <w:color w:val="auto"/>
        </w:rPr>
        <w:t xml:space="preserve">ember </w:t>
      </w:r>
      <w:r w:rsidR="00776934" w:rsidRPr="008C0086">
        <w:rPr>
          <w:color w:val="auto"/>
        </w:rPr>
        <w:t xml:space="preserve">in Good Standing </w:t>
      </w:r>
      <w:r w:rsidR="00051157" w:rsidRPr="008C0086">
        <w:rPr>
          <w:color w:val="auto"/>
        </w:rPr>
        <w:t xml:space="preserve">elected from the Association </w:t>
      </w:r>
      <w:r w:rsidR="00E2587D" w:rsidRPr="008C0086">
        <w:rPr>
          <w:color w:val="auto"/>
        </w:rPr>
        <w:t>M</w:t>
      </w:r>
      <w:r w:rsidR="00051157" w:rsidRPr="008C0086">
        <w:rPr>
          <w:color w:val="auto"/>
        </w:rPr>
        <w:t xml:space="preserve">embership on each side of the </w:t>
      </w:r>
      <w:r w:rsidR="00E2587D" w:rsidRPr="008C0086">
        <w:rPr>
          <w:color w:val="auto"/>
        </w:rPr>
        <w:t>Community</w:t>
      </w:r>
      <w:r w:rsidR="00051157" w:rsidRPr="008C0086">
        <w:t xml:space="preserve">, designated as the </w:t>
      </w:r>
      <w:r w:rsidR="00E2587D" w:rsidRPr="008C0086">
        <w:t>N</w:t>
      </w:r>
      <w:r w:rsidR="00051157" w:rsidRPr="008C0086">
        <w:t xml:space="preserve">orth, </w:t>
      </w:r>
      <w:r w:rsidR="00E2587D" w:rsidRPr="008C0086">
        <w:t>S</w:t>
      </w:r>
      <w:r w:rsidR="00051157" w:rsidRPr="008C0086">
        <w:t xml:space="preserve">outh, </w:t>
      </w:r>
      <w:r w:rsidR="00E2587D" w:rsidRPr="008C0086">
        <w:t>E</w:t>
      </w:r>
      <w:r w:rsidR="00051157" w:rsidRPr="008C0086">
        <w:t xml:space="preserve">ast, and </w:t>
      </w:r>
      <w:r w:rsidR="00E2587D" w:rsidRPr="008C0086">
        <w:t>W</w:t>
      </w:r>
      <w:r w:rsidR="00051157" w:rsidRPr="008C0086">
        <w:t>est sides</w:t>
      </w:r>
      <w:r w:rsidR="002A1B30" w:rsidRPr="008C0086">
        <w:t>:</w:t>
      </w:r>
    </w:p>
    <w:p w14:paraId="20553A73" w14:textId="77777777" w:rsidR="002A1B30" w:rsidRPr="008C0086" w:rsidRDefault="002A1B30" w:rsidP="00AF4A28">
      <w:pPr>
        <w:pStyle w:val="ListParagraph"/>
      </w:pPr>
    </w:p>
    <w:p w14:paraId="0F468B28" w14:textId="750B0C86" w:rsidR="002A1B30" w:rsidRPr="008C0086" w:rsidRDefault="002A1B30" w:rsidP="002A1B30">
      <w:pPr>
        <w:pStyle w:val="Default"/>
        <w:numPr>
          <w:ilvl w:val="2"/>
          <w:numId w:val="51"/>
        </w:numPr>
        <w:spacing w:line="276" w:lineRule="auto"/>
        <w:rPr>
          <w:color w:val="auto"/>
        </w:rPr>
      </w:pPr>
      <w:r w:rsidRPr="008C0086">
        <w:rPr>
          <w:color w:val="auto"/>
        </w:rPr>
        <w:t>North:</w:t>
      </w:r>
      <w:r w:rsidR="00DD664E" w:rsidRPr="008C0086">
        <w:rPr>
          <w:color w:val="auto"/>
        </w:rPr>
        <w:t xml:space="preserve"> Marie Ave and Siddonsburg Road on the west side of West Street</w:t>
      </w:r>
      <w:r w:rsidR="005061C6" w:rsidRPr="008C0086">
        <w:rPr>
          <w:color w:val="auto"/>
        </w:rPr>
        <w:t xml:space="preserve"> up to Stonybrook</w:t>
      </w:r>
      <w:r w:rsidR="00DD664E" w:rsidRPr="008C0086">
        <w:rPr>
          <w:color w:val="auto"/>
        </w:rPr>
        <w:t>,</w:t>
      </w:r>
    </w:p>
    <w:p w14:paraId="09CE7932" w14:textId="77777777" w:rsidR="002A1B30" w:rsidRPr="008C0086" w:rsidRDefault="002A1B30" w:rsidP="00AF4A28">
      <w:pPr>
        <w:pStyle w:val="Default"/>
        <w:spacing w:line="276" w:lineRule="auto"/>
        <w:ind w:left="1800"/>
        <w:rPr>
          <w:color w:val="auto"/>
        </w:rPr>
      </w:pPr>
    </w:p>
    <w:p w14:paraId="766A8BAF" w14:textId="6C7949E2" w:rsidR="002A1B30" w:rsidRPr="008C0086" w:rsidRDefault="002A1B30" w:rsidP="002A1B30">
      <w:pPr>
        <w:pStyle w:val="Default"/>
        <w:numPr>
          <w:ilvl w:val="2"/>
          <w:numId w:val="51"/>
        </w:numPr>
        <w:spacing w:line="276" w:lineRule="auto"/>
        <w:rPr>
          <w:color w:val="auto"/>
        </w:rPr>
      </w:pPr>
      <w:r w:rsidRPr="008C0086">
        <w:rPr>
          <w:color w:val="auto"/>
        </w:rPr>
        <w:t>South:</w:t>
      </w:r>
      <w:r w:rsidR="00DD664E" w:rsidRPr="008C0086">
        <w:rPr>
          <w:color w:val="auto"/>
        </w:rPr>
        <w:t xml:space="preserve"> Silver Lake Road</w:t>
      </w:r>
      <w:r w:rsidR="006E0A27" w:rsidRPr="008C0086">
        <w:rPr>
          <w:color w:val="auto"/>
        </w:rPr>
        <w:t xml:space="preserve"> to </w:t>
      </w:r>
      <w:r w:rsidR="005061C6" w:rsidRPr="008C0086">
        <w:rPr>
          <w:color w:val="auto"/>
        </w:rPr>
        <w:t>Emmanuel Road</w:t>
      </w:r>
      <w:r w:rsidR="00DD664E" w:rsidRPr="008C0086">
        <w:rPr>
          <w:color w:val="auto"/>
        </w:rPr>
        <w:t>,</w:t>
      </w:r>
    </w:p>
    <w:p w14:paraId="29FDCD38" w14:textId="77777777" w:rsidR="002A1B30" w:rsidRPr="008C0086" w:rsidRDefault="002A1B30" w:rsidP="00AF4A28">
      <w:pPr>
        <w:pStyle w:val="Default"/>
        <w:spacing w:line="276" w:lineRule="auto"/>
        <w:rPr>
          <w:color w:val="auto"/>
        </w:rPr>
      </w:pPr>
    </w:p>
    <w:p w14:paraId="2D15EAB9" w14:textId="56222806" w:rsidR="002A1B30" w:rsidRPr="008C0086" w:rsidRDefault="002A1B30" w:rsidP="002A1B30">
      <w:pPr>
        <w:pStyle w:val="Default"/>
        <w:numPr>
          <w:ilvl w:val="2"/>
          <w:numId w:val="51"/>
        </w:numPr>
        <w:spacing w:line="276" w:lineRule="auto"/>
        <w:rPr>
          <w:color w:val="auto"/>
        </w:rPr>
      </w:pPr>
      <w:r w:rsidRPr="008C0086">
        <w:rPr>
          <w:color w:val="auto"/>
        </w:rPr>
        <w:t>East:</w:t>
      </w:r>
      <w:r w:rsidR="00DD664E" w:rsidRPr="008C0086">
        <w:rPr>
          <w:color w:val="auto"/>
        </w:rPr>
        <w:t xml:space="preserve"> West Street, East Street, and Siddonsburg Road on the east side of West Street, and </w:t>
      </w:r>
    </w:p>
    <w:p w14:paraId="17AE12C1" w14:textId="77777777" w:rsidR="002A1B30" w:rsidRPr="008C0086" w:rsidRDefault="002A1B30" w:rsidP="00AF4A28">
      <w:pPr>
        <w:pStyle w:val="Default"/>
        <w:spacing w:line="276" w:lineRule="auto"/>
        <w:rPr>
          <w:color w:val="auto"/>
        </w:rPr>
      </w:pPr>
    </w:p>
    <w:p w14:paraId="393A3508" w14:textId="049C7FAE" w:rsidR="002A1B30" w:rsidRPr="008C0086" w:rsidRDefault="002A1B30" w:rsidP="00AF4A28">
      <w:pPr>
        <w:pStyle w:val="Default"/>
        <w:numPr>
          <w:ilvl w:val="2"/>
          <w:numId w:val="51"/>
        </w:numPr>
        <w:spacing w:line="276" w:lineRule="auto"/>
        <w:rPr>
          <w:color w:val="auto"/>
        </w:rPr>
      </w:pPr>
      <w:r w:rsidRPr="008C0086">
        <w:rPr>
          <w:color w:val="auto"/>
        </w:rPr>
        <w:t>West:</w:t>
      </w:r>
      <w:r w:rsidR="00DD664E" w:rsidRPr="008C0086">
        <w:rPr>
          <w:color w:val="auto"/>
        </w:rPr>
        <w:t xml:space="preserve"> Cardinal Lane</w:t>
      </w:r>
      <w:r w:rsidR="006E0A27" w:rsidRPr="008C0086">
        <w:rPr>
          <w:color w:val="auto"/>
        </w:rPr>
        <w:t>.</w:t>
      </w:r>
    </w:p>
    <w:p w14:paraId="454B590D" w14:textId="77777777" w:rsidR="00D73673" w:rsidRPr="008C0086" w:rsidRDefault="00D73673" w:rsidP="009D2884">
      <w:pPr>
        <w:pStyle w:val="Default"/>
        <w:spacing w:line="276" w:lineRule="auto"/>
        <w:ind w:left="1440"/>
        <w:rPr>
          <w:color w:val="auto"/>
        </w:rPr>
      </w:pPr>
    </w:p>
    <w:p w14:paraId="1B39126B" w14:textId="77777777" w:rsidR="004026AF" w:rsidRPr="008C0086" w:rsidRDefault="004026AF" w:rsidP="00D13EA1">
      <w:pPr>
        <w:pStyle w:val="Default"/>
        <w:spacing w:line="276" w:lineRule="auto"/>
        <w:rPr>
          <w:color w:val="auto"/>
        </w:rPr>
      </w:pPr>
    </w:p>
    <w:p w14:paraId="0BB21011" w14:textId="2982A875" w:rsidR="009919AA" w:rsidRPr="008C0086" w:rsidRDefault="00B6548F" w:rsidP="008A4136">
      <w:pPr>
        <w:pStyle w:val="Default"/>
        <w:spacing w:line="276" w:lineRule="auto"/>
        <w:rPr>
          <w:color w:val="auto"/>
        </w:rPr>
      </w:pPr>
      <w:r w:rsidRPr="008C0086">
        <w:t xml:space="preserve">5.5 </w:t>
      </w:r>
      <w:r w:rsidR="00DF3EA2" w:rsidRPr="008C0086">
        <w:tab/>
      </w:r>
      <w:r w:rsidRPr="008C0086">
        <w:t xml:space="preserve">BOARD OF DIRECTORS - </w:t>
      </w:r>
      <w:r w:rsidR="008A4136" w:rsidRPr="008C0086">
        <w:rPr>
          <w:color w:val="auto"/>
        </w:rPr>
        <w:t>POWERS</w:t>
      </w:r>
    </w:p>
    <w:p w14:paraId="4456CF57" w14:textId="77777777" w:rsidR="009919AA" w:rsidRPr="008C0086" w:rsidRDefault="009919AA" w:rsidP="009919AA">
      <w:pPr>
        <w:pStyle w:val="Default"/>
        <w:spacing w:line="276" w:lineRule="auto"/>
        <w:rPr>
          <w:color w:val="auto"/>
        </w:rPr>
      </w:pPr>
    </w:p>
    <w:p w14:paraId="6FB05466" w14:textId="14855238" w:rsidR="00330EF9" w:rsidRPr="008C0086" w:rsidRDefault="00051157" w:rsidP="002046D5">
      <w:pPr>
        <w:pStyle w:val="Default"/>
        <w:numPr>
          <w:ilvl w:val="0"/>
          <w:numId w:val="60"/>
        </w:numPr>
        <w:spacing w:line="276" w:lineRule="auto"/>
        <w:ind w:left="720"/>
        <w:rPr>
          <w:color w:val="auto"/>
        </w:rPr>
      </w:pPr>
      <w:r w:rsidRPr="008C0086">
        <w:rPr>
          <w:color w:val="auto"/>
        </w:rPr>
        <w:t xml:space="preserve">The Board shall regulate its own proceedings. </w:t>
      </w:r>
    </w:p>
    <w:p w14:paraId="095E114C" w14:textId="77777777" w:rsidR="00330EF9" w:rsidRPr="008C0086" w:rsidRDefault="00330EF9" w:rsidP="003A0778">
      <w:pPr>
        <w:pStyle w:val="Default"/>
        <w:spacing w:line="276" w:lineRule="auto"/>
        <w:ind w:left="720"/>
        <w:rPr>
          <w:color w:val="auto"/>
        </w:rPr>
      </w:pPr>
    </w:p>
    <w:p w14:paraId="39375264" w14:textId="6627E099" w:rsidR="00330EF9" w:rsidRPr="008C0086" w:rsidRDefault="00051157" w:rsidP="002046D5">
      <w:pPr>
        <w:pStyle w:val="Default"/>
        <w:numPr>
          <w:ilvl w:val="0"/>
          <w:numId w:val="60"/>
        </w:numPr>
        <w:spacing w:line="276" w:lineRule="auto"/>
        <w:ind w:left="720"/>
        <w:rPr>
          <w:color w:val="auto"/>
        </w:rPr>
      </w:pPr>
      <w:r w:rsidRPr="008C0086">
        <w:rPr>
          <w:color w:val="auto"/>
        </w:rPr>
        <w:t xml:space="preserve">The Board is the legal representative of the Association and, as such, shall have, hold and administer all property, funds and affairs of the Association. </w:t>
      </w:r>
    </w:p>
    <w:p w14:paraId="2E3B031D" w14:textId="77777777" w:rsidR="00330EF9" w:rsidRPr="008C0086" w:rsidRDefault="00330EF9" w:rsidP="003A0778">
      <w:pPr>
        <w:pStyle w:val="Default"/>
        <w:spacing w:line="276" w:lineRule="auto"/>
        <w:ind w:left="360"/>
        <w:rPr>
          <w:color w:val="auto"/>
        </w:rPr>
      </w:pPr>
    </w:p>
    <w:p w14:paraId="46C48D08" w14:textId="2F750796" w:rsidR="00051157" w:rsidRPr="008C0086" w:rsidRDefault="00051157" w:rsidP="00A422C4">
      <w:pPr>
        <w:pStyle w:val="Default"/>
        <w:numPr>
          <w:ilvl w:val="0"/>
          <w:numId w:val="60"/>
        </w:numPr>
        <w:spacing w:line="276" w:lineRule="auto"/>
        <w:ind w:left="720"/>
        <w:rPr>
          <w:color w:val="auto"/>
        </w:rPr>
      </w:pPr>
      <w:r w:rsidRPr="008C0086">
        <w:rPr>
          <w:color w:val="auto"/>
        </w:rPr>
        <w:t xml:space="preserve">The Board shall </w:t>
      </w:r>
      <w:r w:rsidR="000E05AC" w:rsidRPr="008C0086">
        <w:rPr>
          <w:color w:val="auto"/>
        </w:rPr>
        <w:t xml:space="preserve">not </w:t>
      </w:r>
      <w:r w:rsidRPr="008C0086">
        <w:rPr>
          <w:color w:val="auto"/>
        </w:rPr>
        <w:t xml:space="preserve">incur any debt obligation or liability exceeding </w:t>
      </w:r>
      <w:r w:rsidR="006B5791" w:rsidRPr="008C0086">
        <w:rPr>
          <w:color w:val="auto"/>
        </w:rPr>
        <w:t>one hundred</w:t>
      </w:r>
      <w:r w:rsidR="00A8424A" w:rsidRPr="008C0086">
        <w:rPr>
          <w:color w:val="auto"/>
        </w:rPr>
        <w:t xml:space="preserve"> percent (</w:t>
      </w:r>
      <w:r w:rsidR="006B5791" w:rsidRPr="008C0086">
        <w:rPr>
          <w:color w:val="auto"/>
        </w:rPr>
        <w:t>10</w:t>
      </w:r>
      <w:r w:rsidR="00A8424A" w:rsidRPr="008C0086">
        <w:rPr>
          <w:color w:val="auto"/>
        </w:rPr>
        <w:t xml:space="preserve">0%) of the </w:t>
      </w:r>
      <w:r w:rsidR="006B5791" w:rsidRPr="008C0086">
        <w:rPr>
          <w:color w:val="auto"/>
        </w:rPr>
        <w:t>retained earnings</w:t>
      </w:r>
      <w:r w:rsidRPr="008C0086">
        <w:rPr>
          <w:color w:val="auto"/>
        </w:rPr>
        <w:t xml:space="preserve"> of the Association unless such action shall have the approval of </w:t>
      </w:r>
      <w:r w:rsidR="00330EF9" w:rsidRPr="008C0086">
        <w:rPr>
          <w:color w:val="auto"/>
        </w:rPr>
        <w:t xml:space="preserve">two-thirds </w:t>
      </w:r>
      <w:r w:rsidR="006B3139" w:rsidRPr="008C0086">
        <w:t>(2/3</w:t>
      </w:r>
      <w:r w:rsidR="006B3139" w:rsidRPr="008C0086">
        <w:rPr>
          <w:vertAlign w:val="superscript"/>
        </w:rPr>
        <w:t>rds</w:t>
      </w:r>
      <w:r w:rsidR="006B3139" w:rsidRPr="008C0086">
        <w:t xml:space="preserve">) </w:t>
      </w:r>
      <w:r w:rsidR="00330EF9" w:rsidRPr="008C0086">
        <w:rPr>
          <w:color w:val="auto"/>
        </w:rPr>
        <w:t xml:space="preserve">of </w:t>
      </w:r>
      <w:r w:rsidR="00A422C4" w:rsidRPr="008C0086">
        <w:rPr>
          <w:color w:val="auto"/>
        </w:rPr>
        <w:t>the Membership</w:t>
      </w:r>
      <w:r w:rsidR="00EF616C" w:rsidRPr="008C0086">
        <w:rPr>
          <w:color w:val="auto"/>
        </w:rPr>
        <w:t>.</w:t>
      </w:r>
    </w:p>
    <w:p w14:paraId="7D634E5C" w14:textId="77777777" w:rsidR="00051157" w:rsidRPr="008C0086" w:rsidRDefault="00051157" w:rsidP="00D13EA1">
      <w:pPr>
        <w:pStyle w:val="Default"/>
        <w:spacing w:line="276" w:lineRule="auto"/>
        <w:jc w:val="center"/>
        <w:rPr>
          <w:color w:val="auto"/>
        </w:rPr>
      </w:pPr>
    </w:p>
    <w:p w14:paraId="280DC5BD" w14:textId="7F85052B" w:rsidR="009919AA" w:rsidRPr="008C0086" w:rsidRDefault="009919AA" w:rsidP="00CC7AD6">
      <w:pPr>
        <w:pStyle w:val="Default"/>
        <w:spacing w:line="276" w:lineRule="auto"/>
        <w:rPr>
          <w:color w:val="auto"/>
        </w:rPr>
      </w:pPr>
    </w:p>
    <w:p w14:paraId="6ACE67FE" w14:textId="5CCA71AC" w:rsidR="00CC7AD6" w:rsidRPr="008C0086" w:rsidRDefault="00B6548F" w:rsidP="009919AA">
      <w:pPr>
        <w:pStyle w:val="Default"/>
        <w:spacing w:line="276" w:lineRule="auto"/>
        <w:rPr>
          <w:color w:val="auto"/>
        </w:rPr>
      </w:pPr>
      <w:r w:rsidRPr="008C0086">
        <w:rPr>
          <w:color w:val="auto"/>
        </w:rPr>
        <w:t xml:space="preserve">5.6 </w:t>
      </w:r>
      <w:r w:rsidR="00DF3EA2" w:rsidRPr="008C0086">
        <w:rPr>
          <w:color w:val="auto"/>
        </w:rPr>
        <w:tab/>
      </w:r>
      <w:r w:rsidRPr="008C0086">
        <w:rPr>
          <w:color w:val="auto"/>
        </w:rPr>
        <w:t xml:space="preserve">BOARD OF DIRECTORS </w:t>
      </w:r>
      <w:r w:rsidR="004C43BA" w:rsidRPr="008C0086">
        <w:rPr>
          <w:color w:val="auto"/>
        </w:rPr>
        <w:t>DUTIES</w:t>
      </w:r>
    </w:p>
    <w:p w14:paraId="6166E457" w14:textId="77777777" w:rsidR="00051157" w:rsidRPr="008C0086" w:rsidRDefault="00051157" w:rsidP="00D13EA1">
      <w:pPr>
        <w:pStyle w:val="Default"/>
        <w:spacing w:line="276" w:lineRule="auto"/>
        <w:jc w:val="center"/>
        <w:rPr>
          <w:color w:val="auto"/>
        </w:rPr>
      </w:pPr>
    </w:p>
    <w:p w14:paraId="3D2C11B7" w14:textId="3A55A9CE" w:rsidR="009919AA" w:rsidRPr="008C0086" w:rsidRDefault="004C43BA" w:rsidP="009D2884">
      <w:pPr>
        <w:pStyle w:val="Default"/>
        <w:numPr>
          <w:ilvl w:val="0"/>
          <w:numId w:val="59"/>
        </w:numPr>
        <w:spacing w:line="276" w:lineRule="auto"/>
        <w:ind w:left="720"/>
        <w:rPr>
          <w:color w:val="auto"/>
        </w:rPr>
      </w:pPr>
      <w:r w:rsidRPr="008C0086">
        <w:rPr>
          <w:color w:val="auto"/>
        </w:rPr>
        <w:t xml:space="preserve">The </w:t>
      </w:r>
      <w:r w:rsidR="00051157" w:rsidRPr="008C0086">
        <w:rPr>
          <w:color w:val="auto"/>
        </w:rPr>
        <w:t>President shall</w:t>
      </w:r>
      <w:r w:rsidR="00CE3093" w:rsidRPr="008C0086">
        <w:rPr>
          <w:color w:val="auto"/>
        </w:rPr>
        <w:t>:</w:t>
      </w:r>
    </w:p>
    <w:p w14:paraId="04979E60" w14:textId="77777777" w:rsidR="009919AA" w:rsidRPr="008C0086" w:rsidRDefault="009919AA" w:rsidP="009919AA">
      <w:pPr>
        <w:pStyle w:val="Default"/>
        <w:spacing w:line="276" w:lineRule="auto"/>
        <w:ind w:left="1440"/>
        <w:rPr>
          <w:color w:val="auto"/>
        </w:rPr>
      </w:pPr>
    </w:p>
    <w:p w14:paraId="5496F030" w14:textId="12E2A630" w:rsidR="00CE3093" w:rsidRPr="008C0086" w:rsidRDefault="00CE3093" w:rsidP="009D2884">
      <w:pPr>
        <w:pStyle w:val="Default"/>
        <w:numPr>
          <w:ilvl w:val="1"/>
          <w:numId w:val="54"/>
        </w:numPr>
        <w:spacing w:line="276" w:lineRule="auto"/>
        <w:rPr>
          <w:color w:val="auto"/>
        </w:rPr>
      </w:pPr>
      <w:r w:rsidRPr="008C0086">
        <w:rPr>
          <w:color w:val="auto"/>
        </w:rPr>
        <w:t>P</w:t>
      </w:r>
      <w:r w:rsidR="00051157" w:rsidRPr="008C0086">
        <w:rPr>
          <w:color w:val="auto"/>
        </w:rPr>
        <w:t xml:space="preserve">reside at all meetings of the Board </w:t>
      </w:r>
    </w:p>
    <w:p w14:paraId="274052A8" w14:textId="77777777" w:rsidR="009919AA" w:rsidRPr="008C0086" w:rsidRDefault="009919AA" w:rsidP="009919AA">
      <w:pPr>
        <w:pStyle w:val="Default"/>
        <w:spacing w:line="276" w:lineRule="auto"/>
        <w:ind w:left="2160"/>
        <w:rPr>
          <w:color w:val="auto"/>
        </w:rPr>
      </w:pPr>
    </w:p>
    <w:p w14:paraId="6B0E248C" w14:textId="1C0E4E1D" w:rsidR="009919AA" w:rsidRPr="008C0086" w:rsidRDefault="00CE3093" w:rsidP="009D2884">
      <w:pPr>
        <w:pStyle w:val="Default"/>
        <w:numPr>
          <w:ilvl w:val="1"/>
          <w:numId w:val="54"/>
        </w:numPr>
        <w:spacing w:line="276" w:lineRule="auto"/>
        <w:rPr>
          <w:color w:val="auto"/>
        </w:rPr>
      </w:pPr>
      <w:r w:rsidRPr="008C0086">
        <w:rPr>
          <w:color w:val="auto"/>
        </w:rPr>
        <w:t>B</w:t>
      </w:r>
      <w:r w:rsidR="00051157" w:rsidRPr="008C0086">
        <w:rPr>
          <w:color w:val="auto"/>
        </w:rPr>
        <w:t>e Chairman of all membership meetings</w:t>
      </w:r>
      <w:r w:rsidR="004D5ADE" w:rsidRPr="008C0086">
        <w:rPr>
          <w:color w:val="auto"/>
        </w:rPr>
        <w:t>,</w:t>
      </w:r>
    </w:p>
    <w:p w14:paraId="50BA6AE1" w14:textId="77777777" w:rsidR="009919AA" w:rsidRPr="008C0086" w:rsidRDefault="009919AA" w:rsidP="009919AA">
      <w:pPr>
        <w:pStyle w:val="Default"/>
        <w:spacing w:line="276" w:lineRule="auto"/>
        <w:rPr>
          <w:color w:val="auto"/>
        </w:rPr>
      </w:pPr>
    </w:p>
    <w:p w14:paraId="38D8BAAA" w14:textId="6BD77DBB" w:rsidR="004D5ADE" w:rsidRPr="008C0086" w:rsidRDefault="00CE3093" w:rsidP="009D2884">
      <w:pPr>
        <w:pStyle w:val="Default"/>
        <w:numPr>
          <w:ilvl w:val="1"/>
          <w:numId w:val="54"/>
        </w:numPr>
        <w:spacing w:line="276" w:lineRule="auto"/>
        <w:rPr>
          <w:color w:val="auto"/>
        </w:rPr>
      </w:pPr>
      <w:r w:rsidRPr="008C0086">
        <w:rPr>
          <w:color w:val="auto"/>
        </w:rPr>
        <w:t>H</w:t>
      </w:r>
      <w:r w:rsidR="00051157" w:rsidRPr="008C0086">
        <w:rPr>
          <w:color w:val="auto"/>
        </w:rPr>
        <w:t>ave general charge and supervision of the business</w:t>
      </w:r>
      <w:r w:rsidR="00D73673" w:rsidRPr="008C0086">
        <w:rPr>
          <w:color w:val="auto"/>
        </w:rPr>
        <w:t xml:space="preserve"> </w:t>
      </w:r>
      <w:r w:rsidR="00051157" w:rsidRPr="008C0086">
        <w:rPr>
          <w:color w:val="auto"/>
        </w:rPr>
        <w:t>and affairs of the Association subject to the direction of the Board</w:t>
      </w:r>
      <w:r w:rsidR="004D5ADE" w:rsidRPr="008C0086">
        <w:rPr>
          <w:color w:val="auto"/>
        </w:rPr>
        <w:t>,</w:t>
      </w:r>
    </w:p>
    <w:p w14:paraId="0A97DEA5" w14:textId="77777777" w:rsidR="004D5ADE" w:rsidRPr="008C0086" w:rsidRDefault="004D5ADE" w:rsidP="00021D6F">
      <w:pPr>
        <w:pStyle w:val="Default"/>
        <w:spacing w:line="276" w:lineRule="auto"/>
        <w:rPr>
          <w:color w:val="auto"/>
        </w:rPr>
      </w:pPr>
    </w:p>
    <w:p w14:paraId="7060F173" w14:textId="6492992A" w:rsidR="009919AA" w:rsidRPr="008C0086" w:rsidRDefault="004D5ADE" w:rsidP="009D2884">
      <w:pPr>
        <w:pStyle w:val="Default"/>
        <w:numPr>
          <w:ilvl w:val="1"/>
          <w:numId w:val="54"/>
        </w:numPr>
        <w:spacing w:line="276" w:lineRule="auto"/>
        <w:rPr>
          <w:color w:val="auto"/>
        </w:rPr>
      </w:pPr>
      <w:r w:rsidRPr="008C0086">
        <w:rPr>
          <w:color w:val="auto"/>
        </w:rPr>
        <w:t>Perform all duties incidental to the office, and</w:t>
      </w:r>
    </w:p>
    <w:p w14:paraId="786445F4" w14:textId="77777777" w:rsidR="009919AA" w:rsidRPr="008C0086" w:rsidRDefault="009919AA" w:rsidP="009919AA">
      <w:pPr>
        <w:pStyle w:val="Default"/>
        <w:spacing w:line="276" w:lineRule="auto"/>
        <w:rPr>
          <w:color w:val="auto"/>
        </w:rPr>
      </w:pPr>
    </w:p>
    <w:p w14:paraId="4352B785" w14:textId="3E1583F2" w:rsidR="00051157" w:rsidRPr="008C0086" w:rsidRDefault="00CE3093" w:rsidP="009D2884">
      <w:pPr>
        <w:pStyle w:val="Default"/>
        <w:numPr>
          <w:ilvl w:val="1"/>
          <w:numId w:val="54"/>
        </w:numPr>
        <w:spacing w:line="276" w:lineRule="auto"/>
        <w:rPr>
          <w:color w:val="auto"/>
        </w:rPr>
      </w:pPr>
      <w:r w:rsidRPr="008C0086">
        <w:rPr>
          <w:color w:val="auto"/>
        </w:rPr>
        <w:t>B</w:t>
      </w:r>
      <w:r w:rsidR="00051157" w:rsidRPr="008C0086">
        <w:rPr>
          <w:color w:val="auto"/>
        </w:rPr>
        <w:t xml:space="preserve">e an ex-officio </w:t>
      </w:r>
      <w:r w:rsidR="00CB5D60" w:rsidRPr="008C0086">
        <w:rPr>
          <w:color w:val="auto"/>
        </w:rPr>
        <w:t>M</w:t>
      </w:r>
      <w:r w:rsidR="00051157" w:rsidRPr="008C0086">
        <w:rPr>
          <w:color w:val="auto"/>
        </w:rPr>
        <w:t>ember of all committees and have the right to vote.</w:t>
      </w:r>
    </w:p>
    <w:p w14:paraId="575741F5" w14:textId="77777777" w:rsidR="00051157" w:rsidRPr="008C0086" w:rsidRDefault="00051157" w:rsidP="00D13EA1">
      <w:pPr>
        <w:pStyle w:val="Default"/>
        <w:spacing w:line="276" w:lineRule="auto"/>
        <w:jc w:val="center"/>
        <w:rPr>
          <w:color w:val="auto"/>
        </w:rPr>
      </w:pPr>
    </w:p>
    <w:p w14:paraId="19E2B6AD" w14:textId="670AC3B0" w:rsidR="001F2C92" w:rsidRPr="008C0086" w:rsidRDefault="00C96A30" w:rsidP="009D2884">
      <w:pPr>
        <w:pStyle w:val="Default"/>
        <w:numPr>
          <w:ilvl w:val="0"/>
          <w:numId w:val="54"/>
        </w:numPr>
        <w:spacing w:line="276" w:lineRule="auto"/>
        <w:rPr>
          <w:color w:val="auto"/>
        </w:rPr>
      </w:pPr>
      <w:r w:rsidRPr="008C0086">
        <w:rPr>
          <w:color w:val="auto"/>
        </w:rPr>
        <w:t xml:space="preserve">The </w:t>
      </w:r>
      <w:r w:rsidR="00E02B13" w:rsidRPr="008C0086">
        <w:rPr>
          <w:color w:val="auto"/>
        </w:rPr>
        <w:t>Vice</w:t>
      </w:r>
      <w:r w:rsidR="009919AA" w:rsidRPr="008C0086">
        <w:rPr>
          <w:color w:val="auto"/>
        </w:rPr>
        <w:t xml:space="preserve"> </w:t>
      </w:r>
      <w:r w:rsidR="00051157" w:rsidRPr="008C0086">
        <w:rPr>
          <w:color w:val="auto"/>
        </w:rPr>
        <w:t>President shall</w:t>
      </w:r>
      <w:r w:rsidR="001F2C92" w:rsidRPr="008C0086">
        <w:rPr>
          <w:color w:val="auto"/>
        </w:rPr>
        <w:t>:</w:t>
      </w:r>
      <w:r w:rsidR="00051157" w:rsidRPr="008C0086">
        <w:rPr>
          <w:color w:val="auto"/>
        </w:rPr>
        <w:t xml:space="preserve"> </w:t>
      </w:r>
    </w:p>
    <w:p w14:paraId="73B1355A" w14:textId="77777777" w:rsidR="009919AA" w:rsidRPr="008C0086" w:rsidRDefault="009919AA" w:rsidP="009919AA">
      <w:pPr>
        <w:pStyle w:val="Default"/>
        <w:spacing w:line="276" w:lineRule="auto"/>
        <w:rPr>
          <w:color w:val="auto"/>
        </w:rPr>
      </w:pPr>
    </w:p>
    <w:p w14:paraId="19CCA5EE" w14:textId="23021234" w:rsidR="001F2C92" w:rsidRPr="008C0086" w:rsidRDefault="001F2C92" w:rsidP="009D2884">
      <w:pPr>
        <w:pStyle w:val="Default"/>
        <w:numPr>
          <w:ilvl w:val="1"/>
          <w:numId w:val="54"/>
        </w:numPr>
        <w:spacing w:line="276" w:lineRule="auto"/>
        <w:rPr>
          <w:color w:val="auto"/>
        </w:rPr>
      </w:pPr>
      <w:r w:rsidRPr="008C0086">
        <w:rPr>
          <w:color w:val="auto"/>
        </w:rPr>
        <w:t>I</w:t>
      </w:r>
      <w:r w:rsidR="00051157" w:rsidRPr="008C0086">
        <w:rPr>
          <w:color w:val="auto"/>
        </w:rPr>
        <w:t xml:space="preserve">n the absence or incapacity of the President, perform </w:t>
      </w:r>
      <w:r w:rsidR="00051157" w:rsidRPr="008C0086">
        <w:t>the duties of that office</w:t>
      </w:r>
      <w:r w:rsidRPr="008C0086">
        <w:rPr>
          <w:color w:val="auto"/>
        </w:rPr>
        <w:t>,</w:t>
      </w:r>
    </w:p>
    <w:p w14:paraId="700FE2FF" w14:textId="77777777" w:rsidR="009919AA" w:rsidRPr="008C0086" w:rsidRDefault="009919AA" w:rsidP="009919AA">
      <w:pPr>
        <w:pStyle w:val="Default"/>
        <w:spacing w:line="276" w:lineRule="auto"/>
        <w:ind w:left="1980"/>
        <w:rPr>
          <w:color w:val="auto"/>
        </w:rPr>
      </w:pPr>
    </w:p>
    <w:p w14:paraId="70A645A0" w14:textId="6F89800A" w:rsidR="004D5ADE" w:rsidRPr="008C0086" w:rsidRDefault="001F2C92" w:rsidP="009D2884">
      <w:pPr>
        <w:pStyle w:val="Default"/>
        <w:numPr>
          <w:ilvl w:val="1"/>
          <w:numId w:val="54"/>
        </w:numPr>
        <w:spacing w:line="276" w:lineRule="auto"/>
        <w:rPr>
          <w:color w:val="auto"/>
        </w:rPr>
      </w:pPr>
      <w:r w:rsidRPr="008C0086">
        <w:rPr>
          <w:color w:val="auto"/>
        </w:rPr>
        <w:t>Perform</w:t>
      </w:r>
      <w:r w:rsidR="00051157" w:rsidRPr="008C0086">
        <w:rPr>
          <w:color w:val="auto"/>
        </w:rPr>
        <w:t xml:space="preserve"> other duties as may be delegated by the Board</w:t>
      </w:r>
      <w:r w:rsidR="004D5ADE" w:rsidRPr="008C0086">
        <w:rPr>
          <w:color w:val="auto"/>
        </w:rPr>
        <w:t>, and</w:t>
      </w:r>
    </w:p>
    <w:p w14:paraId="499C252B" w14:textId="77777777" w:rsidR="000C3FF2" w:rsidRPr="008C0086" w:rsidRDefault="000C3FF2" w:rsidP="00021D6F">
      <w:pPr>
        <w:pStyle w:val="Default"/>
        <w:spacing w:line="276" w:lineRule="auto"/>
        <w:rPr>
          <w:color w:val="auto"/>
        </w:rPr>
      </w:pPr>
    </w:p>
    <w:p w14:paraId="42E91CAF" w14:textId="20DC0882" w:rsidR="009919AA" w:rsidRPr="008C0086" w:rsidRDefault="004D5ADE" w:rsidP="009D2884">
      <w:pPr>
        <w:pStyle w:val="Default"/>
        <w:numPr>
          <w:ilvl w:val="1"/>
          <w:numId w:val="54"/>
        </w:numPr>
        <w:spacing w:line="276" w:lineRule="auto"/>
        <w:rPr>
          <w:color w:val="auto"/>
        </w:rPr>
      </w:pPr>
      <w:r w:rsidRPr="008C0086">
        <w:rPr>
          <w:color w:val="auto"/>
        </w:rPr>
        <w:t>Perform all duties incidental to the office.</w:t>
      </w:r>
    </w:p>
    <w:p w14:paraId="545E3107" w14:textId="77777777" w:rsidR="00051157" w:rsidRPr="008C0086" w:rsidRDefault="00051157" w:rsidP="00D13EA1">
      <w:pPr>
        <w:pStyle w:val="Default"/>
        <w:spacing w:line="276" w:lineRule="auto"/>
        <w:jc w:val="center"/>
        <w:rPr>
          <w:color w:val="auto"/>
        </w:rPr>
      </w:pPr>
    </w:p>
    <w:p w14:paraId="5A4E02C6" w14:textId="343F1C79" w:rsidR="00C96A30" w:rsidRPr="008C0086" w:rsidRDefault="00C96A30" w:rsidP="00C96A30">
      <w:pPr>
        <w:pStyle w:val="Default"/>
        <w:numPr>
          <w:ilvl w:val="0"/>
          <w:numId w:val="54"/>
        </w:numPr>
        <w:spacing w:line="276" w:lineRule="auto"/>
        <w:rPr>
          <w:color w:val="auto"/>
        </w:rPr>
      </w:pPr>
      <w:r w:rsidRPr="008C0086">
        <w:rPr>
          <w:color w:val="auto"/>
        </w:rPr>
        <w:t xml:space="preserve">The </w:t>
      </w:r>
      <w:r w:rsidR="00051157" w:rsidRPr="008C0086">
        <w:rPr>
          <w:color w:val="auto"/>
        </w:rPr>
        <w:t>Secretary</w:t>
      </w:r>
      <w:r w:rsidRPr="008C0086">
        <w:rPr>
          <w:color w:val="auto"/>
        </w:rPr>
        <w:t xml:space="preserve"> shall:</w:t>
      </w:r>
    </w:p>
    <w:p w14:paraId="54F96157" w14:textId="77777777" w:rsidR="009919AA" w:rsidRPr="008C0086" w:rsidRDefault="009919AA" w:rsidP="009D2884">
      <w:pPr>
        <w:pStyle w:val="Default"/>
        <w:spacing w:line="276" w:lineRule="auto"/>
        <w:ind w:left="720"/>
        <w:rPr>
          <w:color w:val="auto"/>
        </w:rPr>
      </w:pPr>
    </w:p>
    <w:p w14:paraId="39B3E373" w14:textId="74341F1A" w:rsidR="009919AA" w:rsidRPr="008C0086" w:rsidRDefault="001F2C92" w:rsidP="009D2884">
      <w:pPr>
        <w:pStyle w:val="Default"/>
        <w:numPr>
          <w:ilvl w:val="1"/>
          <w:numId w:val="54"/>
        </w:numPr>
        <w:spacing w:line="276" w:lineRule="auto"/>
        <w:rPr>
          <w:color w:val="auto"/>
        </w:rPr>
      </w:pPr>
      <w:r w:rsidRPr="008C0086">
        <w:rPr>
          <w:color w:val="auto"/>
        </w:rPr>
        <w:t>W</w:t>
      </w:r>
      <w:r w:rsidR="00E24BC5" w:rsidRPr="008C0086">
        <w:rPr>
          <w:color w:val="auto"/>
        </w:rPr>
        <w:t xml:space="preserve">ork with the Recording Secretary in keeping </w:t>
      </w:r>
      <w:r w:rsidR="00051157" w:rsidRPr="008C0086">
        <w:rPr>
          <w:color w:val="auto"/>
        </w:rPr>
        <w:t xml:space="preserve">the minutes of the </w:t>
      </w:r>
      <w:r w:rsidRPr="008C0086">
        <w:rPr>
          <w:color w:val="auto"/>
        </w:rPr>
        <w:t xml:space="preserve">all </w:t>
      </w:r>
      <w:r w:rsidR="00051157" w:rsidRPr="008C0086">
        <w:rPr>
          <w:color w:val="auto"/>
        </w:rPr>
        <w:t xml:space="preserve">meetings of the </w:t>
      </w:r>
      <w:r w:rsidRPr="008C0086">
        <w:rPr>
          <w:color w:val="auto"/>
        </w:rPr>
        <w:t xml:space="preserve">Board, annual, special, and other </w:t>
      </w:r>
      <w:r w:rsidR="000C3FF2" w:rsidRPr="008C0086">
        <w:rPr>
          <w:color w:val="auto"/>
        </w:rPr>
        <w:t xml:space="preserve">Membership </w:t>
      </w:r>
      <w:r w:rsidRPr="008C0086">
        <w:rPr>
          <w:color w:val="auto"/>
        </w:rPr>
        <w:t>meetings,</w:t>
      </w:r>
    </w:p>
    <w:p w14:paraId="67441095" w14:textId="77777777" w:rsidR="009919AA" w:rsidRPr="008C0086" w:rsidRDefault="009919AA" w:rsidP="009919AA">
      <w:pPr>
        <w:pStyle w:val="Default"/>
        <w:spacing w:line="276" w:lineRule="auto"/>
        <w:ind w:left="2160"/>
        <w:rPr>
          <w:color w:val="auto"/>
        </w:rPr>
      </w:pPr>
    </w:p>
    <w:p w14:paraId="79E76097" w14:textId="52722C43" w:rsidR="004A7BD5" w:rsidRPr="008C0086" w:rsidRDefault="00E24BC5" w:rsidP="009D2884">
      <w:pPr>
        <w:pStyle w:val="Default"/>
        <w:numPr>
          <w:ilvl w:val="2"/>
          <w:numId w:val="54"/>
        </w:numPr>
        <w:spacing w:line="276" w:lineRule="auto"/>
        <w:rPr>
          <w:color w:val="auto"/>
        </w:rPr>
      </w:pPr>
      <w:r w:rsidRPr="008C0086">
        <w:rPr>
          <w:color w:val="auto"/>
        </w:rPr>
        <w:t xml:space="preserve">If no Recording Secretary is available the Secretary </w:t>
      </w:r>
      <w:r w:rsidR="002549CF" w:rsidRPr="008C0086">
        <w:rPr>
          <w:color w:val="auto"/>
        </w:rPr>
        <w:t>shall</w:t>
      </w:r>
      <w:r w:rsidRPr="008C0086">
        <w:rPr>
          <w:color w:val="auto"/>
        </w:rPr>
        <w:t xml:space="preserve"> take the minutes of the meetings. </w:t>
      </w:r>
    </w:p>
    <w:p w14:paraId="4D07FB81" w14:textId="77777777" w:rsidR="009919AA" w:rsidRPr="008C0086" w:rsidRDefault="009919AA" w:rsidP="009919AA">
      <w:pPr>
        <w:pStyle w:val="Default"/>
        <w:spacing w:line="276" w:lineRule="auto"/>
        <w:ind w:left="2880"/>
        <w:rPr>
          <w:color w:val="auto"/>
        </w:rPr>
      </w:pPr>
    </w:p>
    <w:p w14:paraId="6F3D0E34" w14:textId="0E9A1DC9" w:rsidR="004A7BD5" w:rsidRPr="008C0086" w:rsidRDefault="00021D6F" w:rsidP="009D2884">
      <w:pPr>
        <w:pStyle w:val="Default"/>
        <w:numPr>
          <w:ilvl w:val="1"/>
          <w:numId w:val="54"/>
        </w:numPr>
        <w:spacing w:line="276" w:lineRule="auto"/>
        <w:rPr>
          <w:color w:val="auto"/>
        </w:rPr>
      </w:pPr>
      <w:r w:rsidRPr="008C0086">
        <w:rPr>
          <w:color w:val="auto"/>
        </w:rPr>
        <w:t>S</w:t>
      </w:r>
      <w:r w:rsidR="00051157" w:rsidRPr="008C0086">
        <w:rPr>
          <w:color w:val="auto"/>
        </w:rPr>
        <w:t>end all notices of meetings</w:t>
      </w:r>
      <w:r w:rsidR="004A7BD5" w:rsidRPr="008C0086">
        <w:rPr>
          <w:color w:val="auto"/>
        </w:rPr>
        <w:t xml:space="preserve"> to Members and Voluntary Members,</w:t>
      </w:r>
    </w:p>
    <w:p w14:paraId="0F8BE059" w14:textId="77777777" w:rsidR="009919AA" w:rsidRPr="008C0086" w:rsidRDefault="009919AA" w:rsidP="009919AA">
      <w:pPr>
        <w:pStyle w:val="Default"/>
        <w:spacing w:line="276" w:lineRule="auto"/>
        <w:ind w:left="2160"/>
        <w:rPr>
          <w:color w:val="auto"/>
        </w:rPr>
      </w:pPr>
    </w:p>
    <w:p w14:paraId="2F6DE113" w14:textId="77EDE401" w:rsidR="004A7BD5" w:rsidRPr="008C0086" w:rsidRDefault="004A7BD5" w:rsidP="009D2884">
      <w:pPr>
        <w:pStyle w:val="Default"/>
        <w:numPr>
          <w:ilvl w:val="1"/>
          <w:numId w:val="54"/>
        </w:numPr>
        <w:spacing w:line="276" w:lineRule="auto"/>
        <w:rPr>
          <w:color w:val="auto"/>
        </w:rPr>
      </w:pPr>
      <w:r w:rsidRPr="008C0086">
        <w:rPr>
          <w:color w:val="auto"/>
        </w:rPr>
        <w:t>H</w:t>
      </w:r>
      <w:r w:rsidR="00051157" w:rsidRPr="008C0086">
        <w:rPr>
          <w:color w:val="auto"/>
        </w:rPr>
        <w:t xml:space="preserve">ave charge of such books and papers as directed by the Board, </w:t>
      </w:r>
    </w:p>
    <w:p w14:paraId="6BA470B9" w14:textId="77777777" w:rsidR="009919AA" w:rsidRPr="008C0086" w:rsidRDefault="009919AA" w:rsidP="009919AA">
      <w:pPr>
        <w:pStyle w:val="Default"/>
        <w:spacing w:line="276" w:lineRule="auto"/>
        <w:rPr>
          <w:color w:val="auto"/>
        </w:rPr>
      </w:pPr>
    </w:p>
    <w:p w14:paraId="4F31216A" w14:textId="38DECACE" w:rsidR="004A7BD5" w:rsidRPr="008C0086" w:rsidRDefault="004A7BD5" w:rsidP="009D2884">
      <w:pPr>
        <w:pStyle w:val="Default"/>
        <w:numPr>
          <w:ilvl w:val="1"/>
          <w:numId w:val="54"/>
        </w:numPr>
        <w:spacing w:line="276" w:lineRule="auto"/>
        <w:rPr>
          <w:color w:val="auto"/>
        </w:rPr>
      </w:pPr>
      <w:r w:rsidRPr="008C0086">
        <w:rPr>
          <w:color w:val="auto"/>
        </w:rPr>
        <w:t>A</w:t>
      </w:r>
      <w:r w:rsidR="00051157" w:rsidRPr="008C0086">
        <w:rPr>
          <w:color w:val="auto"/>
        </w:rPr>
        <w:t>ttend to all correspondence assigned</w:t>
      </w:r>
      <w:r w:rsidRPr="008C0086">
        <w:rPr>
          <w:color w:val="auto"/>
        </w:rPr>
        <w:t>,</w:t>
      </w:r>
      <w:r w:rsidR="00051157" w:rsidRPr="008C0086">
        <w:rPr>
          <w:color w:val="auto"/>
        </w:rPr>
        <w:t xml:space="preserve"> and </w:t>
      </w:r>
    </w:p>
    <w:p w14:paraId="6124CC5C" w14:textId="77777777" w:rsidR="009919AA" w:rsidRPr="008C0086" w:rsidRDefault="009919AA" w:rsidP="009919AA">
      <w:pPr>
        <w:pStyle w:val="Default"/>
        <w:spacing w:line="276" w:lineRule="auto"/>
        <w:rPr>
          <w:color w:val="auto"/>
        </w:rPr>
      </w:pPr>
    </w:p>
    <w:p w14:paraId="3570C6C2" w14:textId="1A318FE0" w:rsidR="009919AA" w:rsidRPr="008C0086" w:rsidRDefault="004A7BD5" w:rsidP="009D2884">
      <w:pPr>
        <w:pStyle w:val="Default"/>
        <w:numPr>
          <w:ilvl w:val="1"/>
          <w:numId w:val="54"/>
        </w:numPr>
        <w:spacing w:line="276" w:lineRule="auto"/>
        <w:rPr>
          <w:color w:val="auto"/>
        </w:rPr>
      </w:pPr>
      <w:r w:rsidRPr="008C0086">
        <w:rPr>
          <w:color w:val="auto"/>
        </w:rPr>
        <w:t>P</w:t>
      </w:r>
      <w:r w:rsidR="00051157" w:rsidRPr="008C0086">
        <w:rPr>
          <w:color w:val="auto"/>
        </w:rPr>
        <w:t xml:space="preserve">erform all duties incidental to </w:t>
      </w:r>
      <w:r w:rsidRPr="008C0086">
        <w:rPr>
          <w:color w:val="auto"/>
        </w:rPr>
        <w:t xml:space="preserve">the </w:t>
      </w:r>
      <w:r w:rsidR="00051157" w:rsidRPr="008C0086">
        <w:rPr>
          <w:color w:val="auto"/>
        </w:rPr>
        <w:t>office.</w:t>
      </w:r>
    </w:p>
    <w:p w14:paraId="5989C473" w14:textId="77777777" w:rsidR="00051157" w:rsidRPr="008C0086" w:rsidRDefault="00051157" w:rsidP="00D13EA1">
      <w:pPr>
        <w:pStyle w:val="Default"/>
        <w:spacing w:line="276" w:lineRule="auto"/>
        <w:jc w:val="center"/>
        <w:rPr>
          <w:color w:val="auto"/>
        </w:rPr>
      </w:pPr>
    </w:p>
    <w:p w14:paraId="7C58D5A8" w14:textId="600F31EC" w:rsidR="004A7BD5" w:rsidRPr="008C0086" w:rsidRDefault="00C96A30" w:rsidP="004E4B10">
      <w:pPr>
        <w:pStyle w:val="Default"/>
        <w:numPr>
          <w:ilvl w:val="0"/>
          <w:numId w:val="54"/>
        </w:numPr>
        <w:spacing w:line="276" w:lineRule="auto"/>
        <w:rPr>
          <w:color w:val="auto"/>
        </w:rPr>
      </w:pPr>
      <w:r w:rsidRPr="008C0086">
        <w:rPr>
          <w:color w:val="auto"/>
        </w:rPr>
        <w:t xml:space="preserve">The </w:t>
      </w:r>
      <w:r w:rsidR="00051157" w:rsidRPr="008C0086">
        <w:rPr>
          <w:color w:val="auto"/>
        </w:rPr>
        <w:t>Treasurer</w:t>
      </w:r>
      <w:r w:rsidRPr="008C0086">
        <w:rPr>
          <w:color w:val="auto"/>
        </w:rPr>
        <w:t xml:space="preserve"> shall:</w:t>
      </w:r>
    </w:p>
    <w:p w14:paraId="35B70ABE" w14:textId="77777777" w:rsidR="009919AA" w:rsidRPr="008C0086" w:rsidRDefault="009919AA" w:rsidP="009D2884">
      <w:pPr>
        <w:pStyle w:val="Default"/>
        <w:spacing w:line="276" w:lineRule="auto"/>
        <w:rPr>
          <w:color w:val="auto"/>
        </w:rPr>
      </w:pPr>
    </w:p>
    <w:p w14:paraId="5D827007" w14:textId="0690085B" w:rsidR="004A7BD5" w:rsidRPr="008C0086" w:rsidRDefault="004A7BD5" w:rsidP="009D2884">
      <w:pPr>
        <w:pStyle w:val="Default"/>
        <w:numPr>
          <w:ilvl w:val="1"/>
          <w:numId w:val="54"/>
        </w:numPr>
        <w:spacing w:line="276" w:lineRule="auto"/>
        <w:rPr>
          <w:color w:val="auto"/>
        </w:rPr>
      </w:pPr>
      <w:r w:rsidRPr="008C0086">
        <w:rPr>
          <w:color w:val="auto"/>
        </w:rPr>
        <w:t>H</w:t>
      </w:r>
      <w:r w:rsidR="00051157" w:rsidRPr="008C0086">
        <w:rPr>
          <w:color w:val="auto"/>
        </w:rPr>
        <w:t>ave care and custody of all funds and securities of the Association and shall deposit the same in the name of the Association in such bank</w:t>
      </w:r>
      <w:r w:rsidR="002549CF" w:rsidRPr="008C0086">
        <w:rPr>
          <w:color w:val="auto"/>
        </w:rPr>
        <w:t>(s)</w:t>
      </w:r>
      <w:r w:rsidR="00051157" w:rsidRPr="008C0086">
        <w:rPr>
          <w:color w:val="auto"/>
        </w:rPr>
        <w:t xml:space="preserve"> or </w:t>
      </w:r>
      <w:r w:rsidR="000C3FF2" w:rsidRPr="008C0086">
        <w:rPr>
          <w:color w:val="auto"/>
        </w:rPr>
        <w:t xml:space="preserve">financial institution(s) </w:t>
      </w:r>
      <w:r w:rsidR="00051157" w:rsidRPr="008C0086">
        <w:rPr>
          <w:color w:val="auto"/>
        </w:rPr>
        <w:t>as the Board may designate</w:t>
      </w:r>
      <w:r w:rsidRPr="008C0086">
        <w:rPr>
          <w:color w:val="auto"/>
        </w:rPr>
        <w:t xml:space="preserve">, </w:t>
      </w:r>
    </w:p>
    <w:p w14:paraId="7C057160" w14:textId="77777777" w:rsidR="009919AA" w:rsidRPr="008C0086" w:rsidRDefault="009919AA" w:rsidP="009919AA">
      <w:pPr>
        <w:pStyle w:val="Default"/>
        <w:spacing w:line="276" w:lineRule="auto"/>
        <w:ind w:left="2160"/>
        <w:rPr>
          <w:color w:val="auto"/>
        </w:rPr>
      </w:pPr>
    </w:p>
    <w:p w14:paraId="2CE6E08F" w14:textId="16BD50FE" w:rsidR="004A7BD5" w:rsidRPr="008C0086" w:rsidRDefault="004A7BD5" w:rsidP="009D2884">
      <w:pPr>
        <w:pStyle w:val="Default"/>
        <w:numPr>
          <w:ilvl w:val="1"/>
          <w:numId w:val="54"/>
        </w:numPr>
        <w:spacing w:line="276" w:lineRule="auto"/>
        <w:rPr>
          <w:color w:val="auto"/>
        </w:rPr>
      </w:pPr>
      <w:r w:rsidRPr="008C0086">
        <w:rPr>
          <w:color w:val="auto"/>
        </w:rPr>
        <w:t>A</w:t>
      </w:r>
      <w:r w:rsidR="00051157" w:rsidRPr="008C0086">
        <w:rPr>
          <w:color w:val="auto"/>
        </w:rPr>
        <w:t xml:space="preserve">t all reasonable times exhibit </w:t>
      </w:r>
      <w:r w:rsidRPr="008C0086">
        <w:rPr>
          <w:color w:val="auto"/>
        </w:rPr>
        <w:t xml:space="preserve">the </w:t>
      </w:r>
      <w:r w:rsidR="00051157" w:rsidRPr="008C0086">
        <w:rPr>
          <w:color w:val="auto"/>
        </w:rPr>
        <w:t xml:space="preserve">books and accounts to any </w:t>
      </w:r>
      <w:r w:rsidR="002549CF" w:rsidRPr="008C0086">
        <w:rPr>
          <w:color w:val="auto"/>
        </w:rPr>
        <w:t>M</w:t>
      </w:r>
      <w:r w:rsidR="00051157" w:rsidRPr="008C0086">
        <w:rPr>
          <w:color w:val="auto"/>
        </w:rPr>
        <w:t xml:space="preserve">ember of the Board </w:t>
      </w:r>
      <w:r w:rsidRPr="008C0086">
        <w:rPr>
          <w:color w:val="auto"/>
        </w:rPr>
        <w:t>or</w:t>
      </w:r>
      <w:r w:rsidR="00051157" w:rsidRPr="008C0086">
        <w:rPr>
          <w:color w:val="auto"/>
        </w:rPr>
        <w:t xml:space="preserve"> any </w:t>
      </w:r>
      <w:r w:rsidR="000C3FF2" w:rsidRPr="008C0086">
        <w:rPr>
          <w:color w:val="auto"/>
        </w:rPr>
        <w:t>M</w:t>
      </w:r>
      <w:r w:rsidR="00051157" w:rsidRPr="008C0086">
        <w:rPr>
          <w:color w:val="auto"/>
        </w:rPr>
        <w:t>ember of the Association</w:t>
      </w:r>
      <w:r w:rsidR="00C804BA" w:rsidRPr="008C0086">
        <w:rPr>
          <w:color w:val="auto"/>
        </w:rPr>
        <w:t>,</w:t>
      </w:r>
    </w:p>
    <w:p w14:paraId="3882DAFB" w14:textId="77777777" w:rsidR="009919AA" w:rsidRPr="008C0086" w:rsidRDefault="009919AA" w:rsidP="009919AA">
      <w:pPr>
        <w:pStyle w:val="Default"/>
        <w:spacing w:line="276" w:lineRule="auto"/>
        <w:rPr>
          <w:color w:val="auto"/>
        </w:rPr>
      </w:pPr>
    </w:p>
    <w:p w14:paraId="15425289" w14:textId="77D8F11E" w:rsidR="00051157" w:rsidRPr="008C0086" w:rsidRDefault="00C804BA" w:rsidP="009D2884">
      <w:pPr>
        <w:pStyle w:val="Default"/>
        <w:numPr>
          <w:ilvl w:val="1"/>
          <w:numId w:val="54"/>
        </w:numPr>
        <w:spacing w:line="276" w:lineRule="auto"/>
        <w:rPr>
          <w:color w:val="auto"/>
        </w:rPr>
      </w:pPr>
      <w:r w:rsidRPr="008C0086">
        <w:rPr>
          <w:color w:val="auto"/>
        </w:rPr>
        <w:t>H</w:t>
      </w:r>
      <w:r w:rsidR="00051157" w:rsidRPr="008C0086">
        <w:rPr>
          <w:color w:val="auto"/>
        </w:rPr>
        <w:t xml:space="preserve">ave charge of and maintain the </w:t>
      </w:r>
      <w:r w:rsidR="0014353B" w:rsidRPr="008C0086">
        <w:rPr>
          <w:color w:val="auto"/>
        </w:rPr>
        <w:t>M</w:t>
      </w:r>
      <w:r w:rsidR="00051157" w:rsidRPr="008C0086">
        <w:rPr>
          <w:color w:val="auto"/>
        </w:rPr>
        <w:t>embership book</w:t>
      </w:r>
      <w:r w:rsidRPr="008C0086">
        <w:rPr>
          <w:color w:val="auto"/>
        </w:rPr>
        <w:t>, and</w:t>
      </w:r>
    </w:p>
    <w:p w14:paraId="06FD9AE3" w14:textId="77777777" w:rsidR="0061168C" w:rsidRPr="008C0086" w:rsidRDefault="0061168C" w:rsidP="0061168C">
      <w:pPr>
        <w:pStyle w:val="Default"/>
        <w:spacing w:line="276" w:lineRule="auto"/>
        <w:rPr>
          <w:color w:val="auto"/>
        </w:rPr>
      </w:pPr>
    </w:p>
    <w:p w14:paraId="0EDF4A78" w14:textId="77777777" w:rsidR="00C804BA" w:rsidRPr="008C0086" w:rsidRDefault="00C804BA" w:rsidP="009D2884">
      <w:pPr>
        <w:pStyle w:val="Default"/>
        <w:numPr>
          <w:ilvl w:val="1"/>
          <w:numId w:val="54"/>
        </w:numPr>
        <w:spacing w:line="276" w:lineRule="auto"/>
        <w:rPr>
          <w:color w:val="auto"/>
        </w:rPr>
      </w:pPr>
      <w:r w:rsidRPr="008C0086">
        <w:rPr>
          <w:color w:val="auto"/>
        </w:rPr>
        <w:t>Have a bond, if required.</w:t>
      </w:r>
    </w:p>
    <w:p w14:paraId="0083B1D5" w14:textId="77777777" w:rsidR="009919AA" w:rsidRPr="008C0086" w:rsidRDefault="009919AA" w:rsidP="009919AA">
      <w:pPr>
        <w:pStyle w:val="Default"/>
        <w:spacing w:line="276" w:lineRule="auto"/>
        <w:rPr>
          <w:color w:val="auto"/>
        </w:rPr>
      </w:pPr>
    </w:p>
    <w:p w14:paraId="1C3B4607" w14:textId="77777777" w:rsidR="005848F3" w:rsidRPr="008C0086" w:rsidRDefault="00C804BA" w:rsidP="009D2884">
      <w:pPr>
        <w:pStyle w:val="Default"/>
        <w:numPr>
          <w:ilvl w:val="2"/>
          <w:numId w:val="54"/>
        </w:numPr>
        <w:spacing w:line="276" w:lineRule="auto"/>
        <w:rPr>
          <w:color w:val="auto"/>
        </w:rPr>
      </w:pPr>
      <w:r w:rsidRPr="008C0086">
        <w:rPr>
          <w:color w:val="auto"/>
        </w:rPr>
        <w:t>If bond is required, fee shall be paid by the Association.</w:t>
      </w:r>
    </w:p>
    <w:p w14:paraId="10A4A3B3" w14:textId="77777777" w:rsidR="005848F3" w:rsidRPr="008C0086" w:rsidRDefault="005848F3" w:rsidP="005848F3">
      <w:pPr>
        <w:pStyle w:val="Default"/>
        <w:spacing w:line="276" w:lineRule="auto"/>
        <w:rPr>
          <w:color w:val="auto"/>
        </w:rPr>
      </w:pPr>
    </w:p>
    <w:p w14:paraId="0DC87041" w14:textId="58A70BBA" w:rsidR="003341A2" w:rsidRPr="008C0086" w:rsidRDefault="0014353B" w:rsidP="009D2884">
      <w:pPr>
        <w:pStyle w:val="Default"/>
        <w:numPr>
          <w:ilvl w:val="0"/>
          <w:numId w:val="54"/>
        </w:numPr>
        <w:spacing w:line="276" w:lineRule="auto"/>
        <w:rPr>
          <w:color w:val="auto"/>
        </w:rPr>
      </w:pPr>
      <w:r w:rsidRPr="008C0086">
        <w:rPr>
          <w:color w:val="auto"/>
        </w:rPr>
        <w:t>The Board Members at Large shall</w:t>
      </w:r>
      <w:r w:rsidR="005848F3" w:rsidRPr="008C0086">
        <w:rPr>
          <w:color w:val="auto"/>
        </w:rPr>
        <w:t>:</w:t>
      </w:r>
      <w:r w:rsidRPr="008C0086">
        <w:rPr>
          <w:color w:val="auto"/>
        </w:rPr>
        <w:t xml:space="preserve"> </w:t>
      </w:r>
    </w:p>
    <w:p w14:paraId="05D3E480" w14:textId="77777777" w:rsidR="003341A2" w:rsidRPr="008C0086" w:rsidRDefault="003341A2" w:rsidP="003341A2">
      <w:pPr>
        <w:pStyle w:val="Default"/>
        <w:spacing w:line="276" w:lineRule="auto"/>
        <w:ind w:left="720"/>
        <w:rPr>
          <w:color w:val="auto"/>
        </w:rPr>
      </w:pPr>
    </w:p>
    <w:p w14:paraId="1421FB3E" w14:textId="77777777" w:rsidR="003341A2" w:rsidRPr="008C0086" w:rsidRDefault="005848F3" w:rsidP="003341A2">
      <w:pPr>
        <w:pStyle w:val="Default"/>
        <w:numPr>
          <w:ilvl w:val="1"/>
          <w:numId w:val="65"/>
        </w:numPr>
        <w:spacing w:line="276" w:lineRule="auto"/>
        <w:rPr>
          <w:color w:val="auto"/>
        </w:rPr>
      </w:pPr>
      <w:r w:rsidRPr="008C0086">
        <w:rPr>
          <w:color w:val="auto"/>
        </w:rPr>
        <w:t>A</w:t>
      </w:r>
      <w:r w:rsidR="0014353B" w:rsidRPr="008C0086">
        <w:rPr>
          <w:color w:val="auto"/>
        </w:rPr>
        <w:t>ssisting the Board with various duties as needed and assigned</w:t>
      </w:r>
      <w:r w:rsidRPr="008C0086">
        <w:rPr>
          <w:color w:val="auto"/>
        </w:rPr>
        <w:t>,</w:t>
      </w:r>
      <w:r w:rsidR="0014353B" w:rsidRPr="008C0086">
        <w:rPr>
          <w:color w:val="auto"/>
        </w:rPr>
        <w:t xml:space="preserve"> </w:t>
      </w:r>
    </w:p>
    <w:p w14:paraId="4080F30C" w14:textId="77777777" w:rsidR="003341A2" w:rsidRPr="008C0086" w:rsidRDefault="003341A2" w:rsidP="003341A2">
      <w:pPr>
        <w:pStyle w:val="Default"/>
        <w:spacing w:line="276" w:lineRule="auto"/>
        <w:ind w:left="1440"/>
        <w:rPr>
          <w:color w:val="auto"/>
        </w:rPr>
      </w:pPr>
    </w:p>
    <w:p w14:paraId="033057C0" w14:textId="6CD9FDBF" w:rsidR="003341A2" w:rsidRPr="008C0086" w:rsidRDefault="005848F3" w:rsidP="003341A2">
      <w:pPr>
        <w:pStyle w:val="Default"/>
        <w:numPr>
          <w:ilvl w:val="1"/>
          <w:numId w:val="65"/>
        </w:numPr>
        <w:spacing w:line="276" w:lineRule="auto"/>
        <w:rPr>
          <w:color w:val="auto"/>
        </w:rPr>
      </w:pPr>
      <w:r w:rsidRPr="008C0086">
        <w:rPr>
          <w:color w:val="auto"/>
        </w:rPr>
        <w:t>W</w:t>
      </w:r>
      <w:r w:rsidR="0014353B" w:rsidRPr="008C0086">
        <w:rPr>
          <w:color w:val="auto"/>
        </w:rPr>
        <w:t>ork in the Nomination Committee with Association Members (if any), and</w:t>
      </w:r>
    </w:p>
    <w:p w14:paraId="2C5FCF5D" w14:textId="77777777" w:rsidR="003341A2" w:rsidRPr="008C0086" w:rsidRDefault="003341A2" w:rsidP="003341A2">
      <w:pPr>
        <w:pStyle w:val="Default"/>
        <w:spacing w:line="276" w:lineRule="auto"/>
        <w:rPr>
          <w:color w:val="auto"/>
        </w:rPr>
      </w:pPr>
    </w:p>
    <w:p w14:paraId="502033E0" w14:textId="73BA87D8" w:rsidR="0014353B" w:rsidRPr="008C0086" w:rsidRDefault="005848F3" w:rsidP="003341A2">
      <w:pPr>
        <w:pStyle w:val="Default"/>
        <w:numPr>
          <w:ilvl w:val="1"/>
          <w:numId w:val="65"/>
        </w:numPr>
        <w:spacing w:line="276" w:lineRule="auto"/>
        <w:rPr>
          <w:color w:val="auto"/>
        </w:rPr>
      </w:pPr>
      <w:r w:rsidRPr="008C0086">
        <w:rPr>
          <w:color w:val="auto"/>
        </w:rPr>
        <w:t>P</w:t>
      </w:r>
      <w:r w:rsidR="0014353B" w:rsidRPr="008C0086">
        <w:rPr>
          <w:color w:val="auto"/>
        </w:rPr>
        <w:t>erform all duties incidental to the Board Members at Large position.</w:t>
      </w:r>
    </w:p>
    <w:p w14:paraId="32DA87DF" w14:textId="77777777" w:rsidR="005E7858" w:rsidRPr="008C0086" w:rsidRDefault="005E7858" w:rsidP="005E7858">
      <w:pPr>
        <w:pStyle w:val="Default"/>
        <w:spacing w:line="276" w:lineRule="auto"/>
        <w:rPr>
          <w:color w:val="auto"/>
        </w:rPr>
      </w:pPr>
    </w:p>
    <w:p w14:paraId="47E568BC" w14:textId="1B79B3EB" w:rsidR="005E7858" w:rsidRPr="008C0086" w:rsidRDefault="008F3ED5" w:rsidP="009D2884">
      <w:pPr>
        <w:pStyle w:val="Default"/>
        <w:numPr>
          <w:ilvl w:val="0"/>
          <w:numId w:val="54"/>
        </w:numPr>
        <w:spacing w:line="276" w:lineRule="auto"/>
        <w:rPr>
          <w:color w:val="auto"/>
        </w:rPr>
      </w:pPr>
      <w:r w:rsidRPr="008C0086">
        <w:rPr>
          <w:color w:val="auto"/>
        </w:rPr>
        <w:t xml:space="preserve">The </w:t>
      </w:r>
      <w:r w:rsidR="005E7858" w:rsidRPr="008C0086">
        <w:rPr>
          <w:color w:val="auto"/>
        </w:rPr>
        <w:t>Billing and Collection</w:t>
      </w:r>
      <w:r w:rsidR="00DD5BD6" w:rsidRPr="008C0086">
        <w:rPr>
          <w:color w:val="auto"/>
        </w:rPr>
        <w:t xml:space="preserve"> Agent</w:t>
      </w:r>
      <w:r w:rsidRPr="008C0086">
        <w:rPr>
          <w:color w:val="auto"/>
        </w:rPr>
        <w:t xml:space="preserve"> shall</w:t>
      </w:r>
      <w:r w:rsidR="005F0932" w:rsidRPr="008C0086">
        <w:rPr>
          <w:color w:val="auto"/>
        </w:rPr>
        <w:t>:</w:t>
      </w:r>
    </w:p>
    <w:p w14:paraId="6B354B59" w14:textId="77777777" w:rsidR="005E7858" w:rsidRPr="008C0086" w:rsidRDefault="005E7858" w:rsidP="009D2884">
      <w:pPr>
        <w:pStyle w:val="Default"/>
        <w:spacing w:line="276" w:lineRule="auto"/>
        <w:rPr>
          <w:color w:val="auto"/>
        </w:rPr>
      </w:pPr>
    </w:p>
    <w:p w14:paraId="65374CB3" w14:textId="1C2D4156" w:rsidR="005E7858" w:rsidRPr="008C0086" w:rsidRDefault="005E7858" w:rsidP="009D2884">
      <w:pPr>
        <w:pStyle w:val="Default"/>
        <w:numPr>
          <w:ilvl w:val="1"/>
          <w:numId w:val="65"/>
        </w:numPr>
        <w:spacing w:line="276" w:lineRule="auto"/>
        <w:rPr>
          <w:color w:val="auto"/>
        </w:rPr>
      </w:pPr>
      <w:r w:rsidRPr="008C0086">
        <w:rPr>
          <w:color w:val="auto"/>
        </w:rPr>
        <w:t xml:space="preserve">Be </w:t>
      </w:r>
      <w:r w:rsidR="00DD5BD6" w:rsidRPr="008C0086">
        <w:rPr>
          <w:color w:val="auto"/>
        </w:rPr>
        <w:t>a</w:t>
      </w:r>
      <w:r w:rsidRPr="008C0086">
        <w:rPr>
          <w:color w:val="auto"/>
        </w:rPr>
        <w:t xml:space="preserve"> Board Member at Large,</w:t>
      </w:r>
    </w:p>
    <w:p w14:paraId="7EE9A87C" w14:textId="77777777" w:rsidR="005E7858" w:rsidRPr="008C0086" w:rsidRDefault="005E7858" w:rsidP="0061168C">
      <w:pPr>
        <w:pStyle w:val="Default"/>
        <w:spacing w:line="276" w:lineRule="auto"/>
        <w:ind w:left="2160"/>
        <w:rPr>
          <w:color w:val="auto"/>
        </w:rPr>
      </w:pPr>
    </w:p>
    <w:p w14:paraId="76988067" w14:textId="623B513B" w:rsidR="005E7858" w:rsidRPr="008C0086" w:rsidRDefault="005E7858" w:rsidP="009D2884">
      <w:pPr>
        <w:pStyle w:val="Default"/>
        <w:numPr>
          <w:ilvl w:val="1"/>
          <w:numId w:val="65"/>
        </w:numPr>
        <w:spacing w:line="276" w:lineRule="auto"/>
        <w:rPr>
          <w:color w:val="auto"/>
        </w:rPr>
      </w:pPr>
      <w:r w:rsidRPr="008C0086">
        <w:rPr>
          <w:color w:val="auto"/>
        </w:rPr>
        <w:t xml:space="preserve">Prepare the billing for maintenance fees, special assessments, or fines, </w:t>
      </w:r>
    </w:p>
    <w:p w14:paraId="5382DEFC" w14:textId="77777777" w:rsidR="005E7858" w:rsidRPr="008C0086" w:rsidRDefault="005E7858" w:rsidP="005E7858">
      <w:pPr>
        <w:pStyle w:val="Default"/>
        <w:spacing w:line="276" w:lineRule="auto"/>
        <w:ind w:left="2160"/>
        <w:rPr>
          <w:color w:val="auto"/>
        </w:rPr>
      </w:pPr>
    </w:p>
    <w:p w14:paraId="5EB15538" w14:textId="18A82DA3" w:rsidR="005E7858" w:rsidRPr="008C0086" w:rsidRDefault="005E7858" w:rsidP="009D2884">
      <w:pPr>
        <w:pStyle w:val="Default"/>
        <w:numPr>
          <w:ilvl w:val="1"/>
          <w:numId w:val="65"/>
        </w:numPr>
        <w:spacing w:line="276" w:lineRule="auto"/>
        <w:rPr>
          <w:color w:val="auto"/>
        </w:rPr>
      </w:pPr>
      <w:r w:rsidRPr="008C0086">
        <w:rPr>
          <w:color w:val="auto"/>
        </w:rPr>
        <w:t>Collect all payments, and</w:t>
      </w:r>
    </w:p>
    <w:p w14:paraId="541F1FDB" w14:textId="77777777" w:rsidR="005E7858" w:rsidRPr="008C0086" w:rsidRDefault="005E7858" w:rsidP="005E7858">
      <w:pPr>
        <w:pStyle w:val="Default"/>
        <w:spacing w:line="276" w:lineRule="auto"/>
        <w:rPr>
          <w:color w:val="auto"/>
        </w:rPr>
      </w:pPr>
    </w:p>
    <w:p w14:paraId="4915FE95" w14:textId="06EB7A98" w:rsidR="005E7858" w:rsidRPr="008C0086" w:rsidRDefault="005E7858" w:rsidP="009D2884">
      <w:pPr>
        <w:pStyle w:val="Default"/>
        <w:numPr>
          <w:ilvl w:val="1"/>
          <w:numId w:val="65"/>
        </w:numPr>
        <w:spacing w:line="276" w:lineRule="auto"/>
        <w:rPr>
          <w:color w:val="auto"/>
        </w:rPr>
      </w:pPr>
      <w:r w:rsidRPr="008C0086">
        <w:rPr>
          <w:color w:val="auto"/>
        </w:rPr>
        <w:t xml:space="preserve">Work directly with the Treasurer, who will be responsible for all deposits. </w:t>
      </w:r>
    </w:p>
    <w:p w14:paraId="60C48889" w14:textId="77777777" w:rsidR="004026AF" w:rsidRPr="008C0086" w:rsidRDefault="004026AF" w:rsidP="009D2884">
      <w:pPr>
        <w:pStyle w:val="Default"/>
        <w:spacing w:line="276" w:lineRule="auto"/>
        <w:rPr>
          <w:color w:val="auto"/>
        </w:rPr>
      </w:pPr>
    </w:p>
    <w:p w14:paraId="79E45AA1" w14:textId="77777777" w:rsidR="0078085A" w:rsidRPr="008C0086" w:rsidRDefault="0078085A" w:rsidP="009D2884">
      <w:pPr>
        <w:pStyle w:val="Default"/>
        <w:spacing w:line="276" w:lineRule="auto"/>
        <w:rPr>
          <w:color w:val="auto"/>
        </w:rPr>
      </w:pPr>
    </w:p>
    <w:p w14:paraId="2D0B5B12" w14:textId="3EB33BF0" w:rsidR="00505DE5" w:rsidRPr="008C0086" w:rsidRDefault="00B6548F" w:rsidP="00505DE5">
      <w:pPr>
        <w:pStyle w:val="Default"/>
        <w:spacing w:line="276" w:lineRule="auto"/>
        <w:rPr>
          <w:color w:val="auto"/>
        </w:rPr>
      </w:pPr>
      <w:r w:rsidRPr="008C0086">
        <w:rPr>
          <w:color w:val="auto"/>
        </w:rPr>
        <w:t>5.</w:t>
      </w:r>
      <w:r w:rsidR="005F0932" w:rsidRPr="008C0086">
        <w:rPr>
          <w:color w:val="auto"/>
        </w:rPr>
        <w:t>7</w:t>
      </w:r>
      <w:r w:rsidRPr="008C0086">
        <w:rPr>
          <w:color w:val="auto"/>
        </w:rPr>
        <w:t xml:space="preserve"> </w:t>
      </w:r>
      <w:r w:rsidR="00DF3EA2" w:rsidRPr="008C0086">
        <w:rPr>
          <w:color w:val="auto"/>
        </w:rPr>
        <w:tab/>
      </w:r>
      <w:r w:rsidR="00505DE5" w:rsidRPr="008C0086">
        <w:rPr>
          <w:color w:val="auto"/>
        </w:rPr>
        <w:t>SUPPORT</w:t>
      </w:r>
      <w:r w:rsidR="008F3ED5" w:rsidRPr="008C0086">
        <w:rPr>
          <w:color w:val="auto"/>
        </w:rPr>
        <w:t xml:space="preserve"> DUTIES</w:t>
      </w:r>
    </w:p>
    <w:p w14:paraId="4AA71C53" w14:textId="77777777" w:rsidR="00E24BC5" w:rsidRPr="008C0086" w:rsidRDefault="00E24BC5" w:rsidP="009D2884">
      <w:pPr>
        <w:pStyle w:val="Default"/>
        <w:spacing w:line="276" w:lineRule="auto"/>
        <w:rPr>
          <w:color w:val="auto"/>
        </w:rPr>
      </w:pPr>
    </w:p>
    <w:p w14:paraId="1524217B" w14:textId="50595A4F" w:rsidR="008B556E" w:rsidRPr="008C0086" w:rsidRDefault="008F3ED5" w:rsidP="00505DE5">
      <w:pPr>
        <w:pStyle w:val="Default"/>
        <w:numPr>
          <w:ilvl w:val="0"/>
          <w:numId w:val="56"/>
        </w:numPr>
        <w:spacing w:line="276" w:lineRule="auto"/>
        <w:rPr>
          <w:color w:val="auto"/>
        </w:rPr>
      </w:pPr>
      <w:r w:rsidRPr="008C0086">
        <w:rPr>
          <w:color w:val="auto"/>
        </w:rPr>
        <w:t xml:space="preserve">The </w:t>
      </w:r>
      <w:r w:rsidR="00E24BC5" w:rsidRPr="008C0086">
        <w:rPr>
          <w:color w:val="auto"/>
        </w:rPr>
        <w:t>Recording Secretary</w:t>
      </w:r>
      <w:r w:rsidRPr="008C0086">
        <w:rPr>
          <w:color w:val="auto"/>
        </w:rPr>
        <w:t xml:space="preserve"> shall:</w:t>
      </w:r>
    </w:p>
    <w:p w14:paraId="2C3D48FA" w14:textId="77777777" w:rsidR="009919AA" w:rsidRPr="008C0086" w:rsidRDefault="009919AA" w:rsidP="009D2884">
      <w:pPr>
        <w:pStyle w:val="Default"/>
        <w:spacing w:line="276" w:lineRule="auto"/>
        <w:rPr>
          <w:color w:val="auto"/>
        </w:rPr>
      </w:pPr>
    </w:p>
    <w:p w14:paraId="55B624F6" w14:textId="3C3AD5C8" w:rsidR="005E7858" w:rsidRPr="008C0086" w:rsidRDefault="005E7858" w:rsidP="009D2884">
      <w:pPr>
        <w:pStyle w:val="Default"/>
        <w:numPr>
          <w:ilvl w:val="1"/>
          <w:numId w:val="56"/>
        </w:numPr>
        <w:spacing w:line="276" w:lineRule="auto"/>
        <w:rPr>
          <w:color w:val="auto"/>
        </w:rPr>
      </w:pPr>
      <w:r w:rsidRPr="008C0086">
        <w:rPr>
          <w:color w:val="auto"/>
        </w:rPr>
        <w:t xml:space="preserve">Be </w:t>
      </w:r>
      <w:r w:rsidR="00B2268A" w:rsidRPr="008C0086">
        <w:rPr>
          <w:color w:val="auto"/>
        </w:rPr>
        <w:t>a</w:t>
      </w:r>
      <w:r w:rsidRPr="008C0086">
        <w:rPr>
          <w:color w:val="auto"/>
        </w:rPr>
        <w:t xml:space="preserve"> Member in Good Standing,</w:t>
      </w:r>
    </w:p>
    <w:p w14:paraId="53E58B3F" w14:textId="77777777" w:rsidR="005E7858" w:rsidRPr="008C0086" w:rsidRDefault="005E7858" w:rsidP="0061168C">
      <w:pPr>
        <w:pStyle w:val="Default"/>
        <w:spacing w:line="276" w:lineRule="auto"/>
        <w:ind w:left="2160"/>
        <w:rPr>
          <w:color w:val="auto"/>
        </w:rPr>
      </w:pPr>
    </w:p>
    <w:p w14:paraId="2F2CAF1B" w14:textId="512D01ED" w:rsidR="008B556E" w:rsidRPr="008C0086" w:rsidRDefault="008B556E" w:rsidP="009D2884">
      <w:pPr>
        <w:pStyle w:val="Default"/>
        <w:numPr>
          <w:ilvl w:val="1"/>
          <w:numId w:val="56"/>
        </w:numPr>
        <w:spacing w:line="276" w:lineRule="auto"/>
        <w:rPr>
          <w:color w:val="auto"/>
        </w:rPr>
      </w:pPr>
      <w:r w:rsidRPr="008C0086">
        <w:rPr>
          <w:color w:val="auto"/>
        </w:rPr>
        <w:t>T</w:t>
      </w:r>
      <w:r w:rsidR="00E24BC5" w:rsidRPr="008C0086">
        <w:rPr>
          <w:color w:val="auto"/>
        </w:rPr>
        <w:t>ake the minutes of all meetings</w:t>
      </w:r>
      <w:r w:rsidR="005E7858" w:rsidRPr="008C0086">
        <w:rPr>
          <w:color w:val="auto"/>
        </w:rPr>
        <w:t>,</w:t>
      </w:r>
    </w:p>
    <w:p w14:paraId="210D8FEC" w14:textId="77777777" w:rsidR="009919AA" w:rsidRPr="008C0086" w:rsidRDefault="009919AA" w:rsidP="009919AA">
      <w:pPr>
        <w:pStyle w:val="Default"/>
        <w:spacing w:line="276" w:lineRule="auto"/>
        <w:ind w:left="2160"/>
        <w:rPr>
          <w:color w:val="auto"/>
        </w:rPr>
      </w:pPr>
    </w:p>
    <w:p w14:paraId="7C714C67" w14:textId="74E14738" w:rsidR="008B556E" w:rsidRPr="008C0086" w:rsidRDefault="008B556E" w:rsidP="009D2884">
      <w:pPr>
        <w:pStyle w:val="Default"/>
        <w:numPr>
          <w:ilvl w:val="1"/>
          <w:numId w:val="56"/>
        </w:numPr>
        <w:spacing w:line="276" w:lineRule="auto"/>
        <w:rPr>
          <w:color w:val="auto"/>
        </w:rPr>
      </w:pPr>
      <w:r w:rsidRPr="008C0086">
        <w:rPr>
          <w:color w:val="auto"/>
        </w:rPr>
        <w:t>P</w:t>
      </w:r>
      <w:r w:rsidR="00E24BC5" w:rsidRPr="008C0086">
        <w:rPr>
          <w:color w:val="auto"/>
        </w:rPr>
        <w:t>rovide the minutes to the Secretary</w:t>
      </w:r>
      <w:r w:rsidRPr="008C0086">
        <w:rPr>
          <w:color w:val="auto"/>
        </w:rPr>
        <w:t>, and</w:t>
      </w:r>
    </w:p>
    <w:p w14:paraId="2A9E7CDB" w14:textId="77777777" w:rsidR="009919AA" w:rsidRPr="008C0086" w:rsidRDefault="009919AA" w:rsidP="009919AA">
      <w:pPr>
        <w:pStyle w:val="Default"/>
        <w:spacing w:line="276" w:lineRule="auto"/>
        <w:rPr>
          <w:color w:val="auto"/>
        </w:rPr>
      </w:pPr>
    </w:p>
    <w:p w14:paraId="5833529F" w14:textId="092E6CF3" w:rsidR="00E24BC5" w:rsidRPr="008C0086" w:rsidRDefault="00DD5BD6" w:rsidP="009D2884">
      <w:pPr>
        <w:pStyle w:val="Default"/>
        <w:numPr>
          <w:ilvl w:val="1"/>
          <w:numId w:val="56"/>
        </w:numPr>
        <w:spacing w:line="276" w:lineRule="auto"/>
        <w:rPr>
          <w:rStyle w:val="CommentReference"/>
          <w:color w:val="auto"/>
          <w:sz w:val="24"/>
          <w:szCs w:val="24"/>
        </w:rPr>
      </w:pPr>
      <w:r w:rsidRPr="008C0086">
        <w:rPr>
          <w:color w:val="auto"/>
        </w:rPr>
        <w:t>W</w:t>
      </w:r>
      <w:r w:rsidR="008B556E" w:rsidRPr="008C0086">
        <w:rPr>
          <w:color w:val="auto"/>
        </w:rPr>
        <w:t>ork directly with the Secretary, who will be responsible for the minutes.</w:t>
      </w:r>
    </w:p>
    <w:p w14:paraId="52CDDF27" w14:textId="77777777" w:rsidR="009919AA" w:rsidRPr="008C0086" w:rsidRDefault="009919AA" w:rsidP="009919AA">
      <w:pPr>
        <w:pStyle w:val="Default"/>
        <w:spacing w:line="276" w:lineRule="auto"/>
        <w:ind w:left="2160"/>
        <w:rPr>
          <w:color w:val="auto"/>
        </w:rPr>
      </w:pPr>
    </w:p>
    <w:p w14:paraId="2C6514AF" w14:textId="77777777" w:rsidR="00051157" w:rsidRPr="008C0086" w:rsidRDefault="00051157" w:rsidP="00D13EA1">
      <w:pPr>
        <w:pStyle w:val="Default"/>
        <w:spacing w:line="276" w:lineRule="auto"/>
        <w:jc w:val="center"/>
        <w:rPr>
          <w:color w:val="auto"/>
        </w:rPr>
      </w:pPr>
    </w:p>
    <w:p w14:paraId="3CD738EB" w14:textId="06448B9B" w:rsidR="00051157" w:rsidRPr="008C0086" w:rsidRDefault="00B6548F" w:rsidP="00D13EA1">
      <w:pPr>
        <w:pStyle w:val="Default"/>
        <w:spacing w:line="276" w:lineRule="auto"/>
        <w:rPr>
          <w:color w:val="auto"/>
        </w:rPr>
      </w:pPr>
      <w:r w:rsidRPr="008C0086">
        <w:rPr>
          <w:color w:val="auto"/>
        </w:rPr>
        <w:t>5.</w:t>
      </w:r>
      <w:r w:rsidR="005F0932" w:rsidRPr="008C0086">
        <w:rPr>
          <w:color w:val="auto"/>
        </w:rPr>
        <w:t>8</w:t>
      </w:r>
      <w:r w:rsidRPr="008C0086">
        <w:rPr>
          <w:color w:val="auto"/>
        </w:rPr>
        <w:t xml:space="preserve"> </w:t>
      </w:r>
      <w:r w:rsidR="00DF3EA2" w:rsidRPr="008C0086">
        <w:rPr>
          <w:color w:val="auto"/>
        </w:rPr>
        <w:tab/>
      </w:r>
      <w:r w:rsidR="00051157" w:rsidRPr="008C0086">
        <w:rPr>
          <w:color w:val="auto"/>
        </w:rPr>
        <w:t>COMMITTEES</w:t>
      </w:r>
    </w:p>
    <w:p w14:paraId="5EECAD55" w14:textId="77777777" w:rsidR="00010ED0" w:rsidRPr="008C0086" w:rsidRDefault="00010ED0" w:rsidP="00D13EA1">
      <w:pPr>
        <w:pStyle w:val="Default"/>
        <w:spacing w:line="276" w:lineRule="auto"/>
        <w:rPr>
          <w:color w:val="auto"/>
          <w:u w:val="single"/>
        </w:rPr>
      </w:pPr>
    </w:p>
    <w:p w14:paraId="5502E4BF" w14:textId="64602836" w:rsidR="00010ED0" w:rsidRPr="008C0086" w:rsidRDefault="00010ED0" w:rsidP="001457CB">
      <w:pPr>
        <w:pStyle w:val="Default"/>
        <w:spacing w:line="276" w:lineRule="auto"/>
        <w:rPr>
          <w:color w:val="auto"/>
        </w:rPr>
      </w:pPr>
      <w:r w:rsidRPr="008C0086">
        <w:rPr>
          <w:color w:val="auto"/>
        </w:rPr>
        <w:t>There shall be one standing committee, the Nominating Committee. The Nominating Committee shall</w:t>
      </w:r>
      <w:r w:rsidR="0038325A" w:rsidRPr="008C0086">
        <w:rPr>
          <w:color w:val="auto"/>
        </w:rPr>
        <w:t xml:space="preserve"> </w:t>
      </w:r>
      <w:r w:rsidR="001457CB" w:rsidRPr="008C0086">
        <w:rPr>
          <w:color w:val="auto"/>
        </w:rPr>
        <w:t>b</w:t>
      </w:r>
      <w:r w:rsidRPr="008C0086">
        <w:rPr>
          <w:color w:val="auto"/>
        </w:rPr>
        <w:t xml:space="preserve">e comprised of three </w:t>
      </w:r>
      <w:r w:rsidR="00B2268A" w:rsidRPr="008C0086">
        <w:rPr>
          <w:color w:val="auto"/>
        </w:rPr>
        <w:t xml:space="preserve">(3) </w:t>
      </w:r>
      <w:r w:rsidRPr="008C0086">
        <w:rPr>
          <w:color w:val="auto"/>
        </w:rPr>
        <w:t xml:space="preserve">Directors and </w:t>
      </w:r>
      <w:r w:rsidR="00B2268A" w:rsidRPr="008C0086">
        <w:rPr>
          <w:color w:val="auto"/>
        </w:rPr>
        <w:t>two (2)</w:t>
      </w:r>
      <w:r w:rsidRPr="008C0086">
        <w:rPr>
          <w:color w:val="auto"/>
        </w:rPr>
        <w:t xml:space="preserve"> Member</w:t>
      </w:r>
      <w:r w:rsidR="00B2268A" w:rsidRPr="008C0086">
        <w:rPr>
          <w:color w:val="auto"/>
        </w:rPr>
        <w:t>s</w:t>
      </w:r>
      <w:r w:rsidRPr="008C0086">
        <w:rPr>
          <w:color w:val="auto"/>
        </w:rPr>
        <w:t xml:space="preserve"> in Good Standing</w:t>
      </w:r>
      <w:r w:rsidR="001457CB" w:rsidRPr="008C0086">
        <w:rPr>
          <w:color w:val="auto"/>
        </w:rPr>
        <w:t>.</w:t>
      </w:r>
    </w:p>
    <w:p w14:paraId="528CA806" w14:textId="77777777" w:rsidR="001457CB" w:rsidRPr="008C0086" w:rsidRDefault="001457CB" w:rsidP="00A652E6">
      <w:pPr>
        <w:pStyle w:val="Default"/>
        <w:spacing w:line="276" w:lineRule="auto"/>
        <w:rPr>
          <w:color w:val="auto"/>
        </w:rPr>
      </w:pPr>
    </w:p>
    <w:p w14:paraId="723547B2" w14:textId="77777777" w:rsidR="005F0932" w:rsidRPr="008C0086" w:rsidRDefault="001457CB" w:rsidP="001457CB">
      <w:pPr>
        <w:pStyle w:val="Default"/>
        <w:numPr>
          <w:ilvl w:val="0"/>
          <w:numId w:val="57"/>
        </w:numPr>
        <w:spacing w:line="276" w:lineRule="auto"/>
        <w:rPr>
          <w:color w:val="auto"/>
        </w:rPr>
      </w:pPr>
      <w:r w:rsidRPr="008C0086">
        <w:rPr>
          <w:color w:val="auto"/>
        </w:rPr>
        <w:t xml:space="preserve">The </w:t>
      </w:r>
      <w:r w:rsidR="0038325A" w:rsidRPr="008C0086">
        <w:rPr>
          <w:color w:val="auto"/>
        </w:rPr>
        <w:t xml:space="preserve">Nominating Committee </w:t>
      </w:r>
      <w:r w:rsidR="005F0932" w:rsidRPr="008C0086">
        <w:rPr>
          <w:color w:val="auto"/>
        </w:rPr>
        <w:t>shall:</w:t>
      </w:r>
    </w:p>
    <w:p w14:paraId="038CE2F7" w14:textId="77777777" w:rsidR="005F0932" w:rsidRPr="008C0086" w:rsidRDefault="005F0932" w:rsidP="009D2884">
      <w:pPr>
        <w:pStyle w:val="Default"/>
        <w:spacing w:line="276" w:lineRule="auto"/>
        <w:ind w:left="1440"/>
        <w:rPr>
          <w:color w:val="auto"/>
        </w:rPr>
      </w:pPr>
    </w:p>
    <w:p w14:paraId="5D51514F" w14:textId="5C494FF2" w:rsidR="001457CB" w:rsidRPr="008C0086" w:rsidRDefault="005F0932" w:rsidP="009D2884">
      <w:pPr>
        <w:pStyle w:val="Default"/>
        <w:numPr>
          <w:ilvl w:val="1"/>
          <w:numId w:val="57"/>
        </w:numPr>
        <w:spacing w:line="276" w:lineRule="auto"/>
        <w:rPr>
          <w:color w:val="auto"/>
        </w:rPr>
      </w:pPr>
      <w:r w:rsidRPr="008C0086">
        <w:rPr>
          <w:color w:val="auto"/>
        </w:rPr>
        <w:t xml:space="preserve">Be </w:t>
      </w:r>
      <w:r w:rsidR="0038325A" w:rsidRPr="008C0086">
        <w:rPr>
          <w:color w:val="auto"/>
        </w:rPr>
        <w:t>Member</w:t>
      </w:r>
      <w:r w:rsidR="00B2268A" w:rsidRPr="008C0086">
        <w:rPr>
          <w:color w:val="auto"/>
        </w:rPr>
        <w:t>s</w:t>
      </w:r>
      <w:r w:rsidR="0038325A" w:rsidRPr="008C0086">
        <w:rPr>
          <w:color w:val="auto"/>
        </w:rPr>
        <w:t xml:space="preserve"> in Good Standing:</w:t>
      </w:r>
    </w:p>
    <w:p w14:paraId="10B1C8A5" w14:textId="77777777" w:rsidR="001021FE" w:rsidRPr="008C0086" w:rsidRDefault="001021FE" w:rsidP="009D2884">
      <w:pPr>
        <w:pStyle w:val="Default"/>
        <w:spacing w:line="276" w:lineRule="auto"/>
        <w:ind w:left="720"/>
        <w:rPr>
          <w:color w:val="auto"/>
        </w:rPr>
      </w:pPr>
    </w:p>
    <w:p w14:paraId="34CB61C3" w14:textId="63E035AA" w:rsidR="00B2268A" w:rsidRPr="008C0086" w:rsidRDefault="005F0932" w:rsidP="00B2268A">
      <w:pPr>
        <w:pStyle w:val="Default"/>
        <w:numPr>
          <w:ilvl w:val="1"/>
          <w:numId w:val="57"/>
        </w:numPr>
        <w:spacing w:line="276" w:lineRule="auto"/>
        <w:rPr>
          <w:color w:val="auto"/>
        </w:rPr>
      </w:pPr>
      <w:r w:rsidRPr="008C0086">
        <w:rPr>
          <w:color w:val="auto"/>
        </w:rPr>
        <w:t>B</w:t>
      </w:r>
      <w:r w:rsidR="0038325A" w:rsidRPr="008C0086">
        <w:rPr>
          <w:color w:val="auto"/>
        </w:rPr>
        <w:t xml:space="preserve">e </w:t>
      </w:r>
      <w:r w:rsidR="007009A0" w:rsidRPr="008C0086">
        <w:rPr>
          <w:color w:val="auto"/>
        </w:rPr>
        <w:t>selected</w:t>
      </w:r>
      <w:r w:rsidR="0038325A" w:rsidRPr="008C0086">
        <w:rPr>
          <w:color w:val="auto"/>
        </w:rPr>
        <w:t xml:space="preserve"> for the ensuing year by the Directors after each annual election,</w:t>
      </w:r>
      <w:r w:rsidR="00B2268A" w:rsidRPr="008C0086">
        <w:rPr>
          <w:color w:val="auto"/>
        </w:rPr>
        <w:t xml:space="preserve"> after asking the entire Membership for interest on serving on the committee.</w:t>
      </w:r>
    </w:p>
    <w:p w14:paraId="4F18C500" w14:textId="77777777" w:rsidR="007009A0" w:rsidRPr="008C0086" w:rsidRDefault="007009A0" w:rsidP="007009A0">
      <w:pPr>
        <w:pStyle w:val="Default"/>
        <w:spacing w:line="276" w:lineRule="auto"/>
        <w:ind w:left="1440"/>
        <w:rPr>
          <w:color w:val="auto"/>
        </w:rPr>
      </w:pPr>
    </w:p>
    <w:p w14:paraId="51F1F29C" w14:textId="447E1834" w:rsidR="007009A0" w:rsidRPr="008C0086" w:rsidRDefault="005F0932" w:rsidP="00AA6628">
      <w:pPr>
        <w:pStyle w:val="Default"/>
        <w:numPr>
          <w:ilvl w:val="1"/>
          <w:numId w:val="57"/>
        </w:numPr>
        <w:spacing w:line="276" w:lineRule="auto"/>
        <w:rPr>
          <w:color w:val="auto"/>
        </w:rPr>
      </w:pPr>
      <w:r w:rsidRPr="008C0086">
        <w:rPr>
          <w:color w:val="auto"/>
        </w:rPr>
        <w:t>M</w:t>
      </w:r>
      <w:r w:rsidR="0038325A" w:rsidRPr="008C0086">
        <w:rPr>
          <w:color w:val="auto"/>
        </w:rPr>
        <w:t>aintain Member in Good Standing status or be immediately removed.</w:t>
      </w:r>
    </w:p>
    <w:p w14:paraId="0F50AAF3" w14:textId="77777777" w:rsidR="00AA6628" w:rsidRPr="008C0086" w:rsidRDefault="00AA6628" w:rsidP="00AA6628">
      <w:pPr>
        <w:pStyle w:val="Default"/>
        <w:spacing w:line="276" w:lineRule="auto"/>
        <w:rPr>
          <w:color w:val="auto"/>
        </w:rPr>
      </w:pPr>
    </w:p>
    <w:p w14:paraId="5C195C69" w14:textId="304FA67E" w:rsidR="004D2B8A" w:rsidRPr="008C0086" w:rsidRDefault="0038325A" w:rsidP="004D2B8A">
      <w:pPr>
        <w:pStyle w:val="Default"/>
        <w:numPr>
          <w:ilvl w:val="2"/>
          <w:numId w:val="57"/>
        </w:numPr>
        <w:spacing w:line="276" w:lineRule="auto"/>
        <w:rPr>
          <w:color w:val="auto"/>
        </w:rPr>
      </w:pPr>
      <w:r w:rsidRPr="008C0086">
        <w:rPr>
          <w:color w:val="auto"/>
        </w:rPr>
        <w:t xml:space="preserve">The Board </w:t>
      </w:r>
      <w:r w:rsidR="004D2B8A" w:rsidRPr="008C0086">
        <w:rPr>
          <w:color w:val="auto"/>
        </w:rPr>
        <w:t xml:space="preserve">and the Nominating Committee </w:t>
      </w:r>
      <w:r w:rsidRPr="008C0086">
        <w:rPr>
          <w:color w:val="auto"/>
        </w:rPr>
        <w:t>shall select a replacement without prior notification to the Members.</w:t>
      </w:r>
      <w:r w:rsidR="004D2B8A" w:rsidRPr="008C0086">
        <w:rPr>
          <w:color w:val="auto"/>
        </w:rPr>
        <w:t xml:space="preserve"> </w:t>
      </w:r>
    </w:p>
    <w:p w14:paraId="3463C752" w14:textId="77777777" w:rsidR="004D2B8A" w:rsidRPr="008C0086" w:rsidRDefault="004D2B8A" w:rsidP="009D2884">
      <w:pPr>
        <w:pStyle w:val="Default"/>
        <w:spacing w:line="276" w:lineRule="auto"/>
        <w:ind w:left="2160"/>
        <w:rPr>
          <w:color w:val="auto"/>
        </w:rPr>
      </w:pPr>
    </w:p>
    <w:p w14:paraId="35C1D640" w14:textId="2E24FD62" w:rsidR="004D2B8A" w:rsidRPr="008C0086" w:rsidRDefault="004D2B8A" w:rsidP="009D2884">
      <w:pPr>
        <w:pStyle w:val="Default"/>
        <w:numPr>
          <w:ilvl w:val="2"/>
          <w:numId w:val="57"/>
        </w:numPr>
        <w:spacing w:line="276" w:lineRule="auto"/>
        <w:rPr>
          <w:color w:val="auto"/>
        </w:rPr>
      </w:pPr>
      <w:r w:rsidRPr="008C0086">
        <w:rPr>
          <w:color w:val="auto"/>
        </w:rPr>
        <w:t>When selecting the replacement, the Board and the Nominating Committee should consider the Members in Good Standing who previously indicated interest in serving on the committee.</w:t>
      </w:r>
    </w:p>
    <w:p w14:paraId="5EEEC55A" w14:textId="77777777" w:rsidR="00DF5D7E" w:rsidRPr="008C0086" w:rsidRDefault="00DF5D7E" w:rsidP="0061168C">
      <w:pPr>
        <w:pStyle w:val="Default"/>
        <w:spacing w:line="276" w:lineRule="auto"/>
        <w:ind w:left="720"/>
        <w:rPr>
          <w:color w:val="auto"/>
        </w:rPr>
      </w:pPr>
    </w:p>
    <w:p w14:paraId="215FBA32" w14:textId="5054C3F7" w:rsidR="00AA6628" w:rsidRPr="008C0086" w:rsidRDefault="007009A0" w:rsidP="009919AA">
      <w:pPr>
        <w:pStyle w:val="Default"/>
        <w:numPr>
          <w:ilvl w:val="0"/>
          <w:numId w:val="57"/>
        </w:numPr>
        <w:spacing w:line="276" w:lineRule="auto"/>
        <w:rPr>
          <w:color w:val="auto"/>
        </w:rPr>
      </w:pPr>
      <w:r w:rsidRPr="008C0086">
        <w:rPr>
          <w:color w:val="auto"/>
        </w:rPr>
        <w:t>The Nominating Committee shall e</w:t>
      </w:r>
      <w:r w:rsidR="00B765C7" w:rsidRPr="008C0086">
        <w:rPr>
          <w:color w:val="auto"/>
        </w:rPr>
        <w:t>nsure the ballot provided at the annual meeting has names of all Members in Good Standing who submitted interest in serving on the Board</w:t>
      </w:r>
      <w:r w:rsidR="00AA6628" w:rsidRPr="008C0086">
        <w:rPr>
          <w:color w:val="auto"/>
        </w:rPr>
        <w:t>.</w:t>
      </w:r>
    </w:p>
    <w:p w14:paraId="0E367110" w14:textId="77777777" w:rsidR="00AA6628" w:rsidRPr="008C0086" w:rsidRDefault="00AA6628" w:rsidP="00AA6628">
      <w:pPr>
        <w:pStyle w:val="Default"/>
        <w:spacing w:line="276" w:lineRule="auto"/>
        <w:ind w:left="720"/>
        <w:rPr>
          <w:color w:val="auto"/>
          <w:u w:val="single"/>
        </w:rPr>
      </w:pPr>
    </w:p>
    <w:p w14:paraId="488B0CDB" w14:textId="7134038E" w:rsidR="00AA6628" w:rsidRPr="008C0086" w:rsidRDefault="00051157" w:rsidP="00AA6628">
      <w:pPr>
        <w:pStyle w:val="Default"/>
        <w:numPr>
          <w:ilvl w:val="0"/>
          <w:numId w:val="57"/>
        </w:numPr>
        <w:spacing w:line="276" w:lineRule="auto"/>
        <w:rPr>
          <w:color w:val="auto"/>
          <w:u w:val="single"/>
        </w:rPr>
      </w:pPr>
      <w:r w:rsidRPr="008C0086">
        <w:rPr>
          <w:color w:val="auto"/>
        </w:rPr>
        <w:t>The President, with the approval of the Board, shall appoint</w:t>
      </w:r>
      <w:r w:rsidR="00E24BC5" w:rsidRPr="008C0086">
        <w:rPr>
          <w:color w:val="auto"/>
        </w:rPr>
        <w:t xml:space="preserve"> </w:t>
      </w:r>
      <w:r w:rsidR="00B765C7" w:rsidRPr="008C0086">
        <w:rPr>
          <w:color w:val="auto"/>
        </w:rPr>
        <w:t>any additional committees</w:t>
      </w:r>
      <w:r w:rsidR="002E0A3A" w:rsidRPr="008C0086">
        <w:rPr>
          <w:color w:val="auto"/>
        </w:rPr>
        <w:t xml:space="preserve">, after asking for volunteers from </w:t>
      </w:r>
      <w:r w:rsidR="009F3B3C" w:rsidRPr="008C0086">
        <w:rPr>
          <w:color w:val="auto"/>
        </w:rPr>
        <w:t xml:space="preserve">all </w:t>
      </w:r>
      <w:r w:rsidR="002E0A3A" w:rsidRPr="008C0086">
        <w:rPr>
          <w:color w:val="auto"/>
        </w:rPr>
        <w:t xml:space="preserve">the </w:t>
      </w:r>
      <w:r w:rsidR="00664410" w:rsidRPr="008C0086">
        <w:rPr>
          <w:color w:val="auto"/>
        </w:rPr>
        <w:t>Members in Good Standing</w:t>
      </w:r>
      <w:r w:rsidR="002E0A3A" w:rsidRPr="008C0086">
        <w:rPr>
          <w:color w:val="auto"/>
        </w:rPr>
        <w:t>,</w:t>
      </w:r>
      <w:r w:rsidR="00EA0B34" w:rsidRPr="008C0086">
        <w:rPr>
          <w:color w:val="auto"/>
        </w:rPr>
        <w:t xml:space="preserve"> </w:t>
      </w:r>
      <w:r w:rsidRPr="008C0086">
        <w:rPr>
          <w:color w:val="auto"/>
        </w:rPr>
        <w:t>and assign them such duties and powers as deem</w:t>
      </w:r>
      <w:r w:rsidR="00A02EF8" w:rsidRPr="008C0086">
        <w:rPr>
          <w:color w:val="auto"/>
        </w:rPr>
        <w:t>ed</w:t>
      </w:r>
      <w:r w:rsidRPr="008C0086">
        <w:rPr>
          <w:color w:val="auto"/>
        </w:rPr>
        <w:t xml:space="preserve"> necessary or expedient.</w:t>
      </w:r>
    </w:p>
    <w:p w14:paraId="165E077D" w14:textId="77777777" w:rsidR="00E24BC5" w:rsidRPr="008C0086" w:rsidRDefault="00E24BC5" w:rsidP="00D13EA1">
      <w:pPr>
        <w:pStyle w:val="Default"/>
        <w:spacing w:line="276" w:lineRule="auto"/>
        <w:ind w:firstLine="720"/>
        <w:rPr>
          <w:color w:val="auto"/>
        </w:rPr>
      </w:pPr>
    </w:p>
    <w:p w14:paraId="08B73E26" w14:textId="5DB1045C" w:rsidR="00D73673" w:rsidRPr="008C0086" w:rsidRDefault="00D73673" w:rsidP="00380AED">
      <w:pPr>
        <w:pStyle w:val="Default"/>
        <w:spacing w:line="276" w:lineRule="auto"/>
        <w:rPr>
          <w:color w:val="auto"/>
        </w:rPr>
      </w:pPr>
    </w:p>
    <w:p w14:paraId="3E23C845" w14:textId="77777777" w:rsidR="006D53E0" w:rsidRPr="008C0086" w:rsidRDefault="0034063C" w:rsidP="0042149D">
      <w:pPr>
        <w:pStyle w:val="Default"/>
        <w:spacing w:line="276" w:lineRule="auto"/>
        <w:ind w:firstLine="720"/>
        <w:jc w:val="center"/>
        <w:rPr>
          <w:b/>
          <w:bCs/>
          <w:color w:val="auto"/>
          <w:sz w:val="28"/>
          <w:szCs w:val="28"/>
        </w:rPr>
      </w:pPr>
      <w:r w:rsidRPr="008C0086">
        <w:rPr>
          <w:b/>
          <w:bCs/>
          <w:color w:val="auto"/>
          <w:sz w:val="28"/>
          <w:szCs w:val="28"/>
        </w:rPr>
        <w:t>ARTICLE V</w:t>
      </w:r>
      <w:r w:rsidR="000651F4" w:rsidRPr="008C0086">
        <w:rPr>
          <w:b/>
          <w:bCs/>
          <w:color w:val="auto"/>
          <w:sz w:val="28"/>
          <w:szCs w:val="28"/>
        </w:rPr>
        <w:t>I</w:t>
      </w:r>
      <w:r w:rsidR="00E02B13" w:rsidRPr="008C0086">
        <w:rPr>
          <w:b/>
          <w:bCs/>
          <w:color w:val="auto"/>
          <w:sz w:val="28"/>
          <w:szCs w:val="28"/>
        </w:rPr>
        <w:t xml:space="preserve"> </w:t>
      </w:r>
    </w:p>
    <w:p w14:paraId="1E17FD60" w14:textId="77777777" w:rsidR="006D53E0" w:rsidRPr="008C0086" w:rsidRDefault="006D53E0" w:rsidP="0042149D">
      <w:pPr>
        <w:pStyle w:val="Default"/>
        <w:spacing w:line="276" w:lineRule="auto"/>
        <w:ind w:firstLine="720"/>
        <w:jc w:val="center"/>
        <w:rPr>
          <w:b/>
          <w:bCs/>
          <w:color w:val="auto"/>
          <w:sz w:val="28"/>
          <w:szCs w:val="28"/>
        </w:rPr>
      </w:pPr>
    </w:p>
    <w:p w14:paraId="78D7EB0D" w14:textId="41A2D025" w:rsidR="00051157" w:rsidRPr="008C0086" w:rsidRDefault="00051157" w:rsidP="0042149D">
      <w:pPr>
        <w:pStyle w:val="Default"/>
        <w:spacing w:line="276" w:lineRule="auto"/>
        <w:ind w:firstLine="720"/>
        <w:jc w:val="center"/>
        <w:rPr>
          <w:b/>
          <w:bCs/>
          <w:color w:val="auto"/>
          <w:sz w:val="28"/>
          <w:szCs w:val="28"/>
        </w:rPr>
      </w:pPr>
      <w:r w:rsidRPr="008C0086">
        <w:rPr>
          <w:b/>
          <w:bCs/>
          <w:color w:val="auto"/>
          <w:sz w:val="28"/>
          <w:szCs w:val="28"/>
        </w:rPr>
        <w:t>DUTIES AND LIABILITIES OF THE BOARD OF DIRECTORS AND OFFICERS</w:t>
      </w:r>
    </w:p>
    <w:p w14:paraId="2204AAA4" w14:textId="77777777" w:rsidR="006D53E0" w:rsidRPr="008C0086" w:rsidRDefault="006D53E0" w:rsidP="00D13EA1">
      <w:pPr>
        <w:pStyle w:val="Default"/>
        <w:spacing w:line="276" w:lineRule="auto"/>
        <w:rPr>
          <w:color w:val="auto"/>
        </w:rPr>
      </w:pPr>
    </w:p>
    <w:p w14:paraId="47F532CF" w14:textId="7DEEB2CC" w:rsidR="00051157" w:rsidRPr="008C0086" w:rsidRDefault="00B6548F" w:rsidP="00D13EA1">
      <w:pPr>
        <w:pStyle w:val="Default"/>
        <w:spacing w:line="276" w:lineRule="auto"/>
        <w:rPr>
          <w:color w:val="auto"/>
        </w:rPr>
      </w:pPr>
      <w:r w:rsidRPr="008C0086">
        <w:rPr>
          <w:color w:val="auto"/>
        </w:rPr>
        <w:t xml:space="preserve">6.1 </w:t>
      </w:r>
      <w:r w:rsidR="00DF3EA2" w:rsidRPr="008C0086">
        <w:rPr>
          <w:color w:val="auto"/>
        </w:rPr>
        <w:tab/>
      </w:r>
      <w:r w:rsidR="00051157" w:rsidRPr="008C0086">
        <w:rPr>
          <w:color w:val="auto"/>
        </w:rPr>
        <w:t>BOARD OF DIRECTORS AND OFFICERS AS FIDUCIARIES</w:t>
      </w:r>
    </w:p>
    <w:p w14:paraId="24AB0345" w14:textId="77777777" w:rsidR="00E02B13" w:rsidRPr="008C0086" w:rsidRDefault="00E02B13" w:rsidP="00D13EA1">
      <w:pPr>
        <w:pStyle w:val="Default"/>
        <w:spacing w:line="276" w:lineRule="auto"/>
        <w:rPr>
          <w:color w:val="auto"/>
          <w:u w:val="single"/>
        </w:rPr>
      </w:pPr>
    </w:p>
    <w:p w14:paraId="4FA94043" w14:textId="73794EAD" w:rsidR="00051157" w:rsidRPr="008C0086" w:rsidRDefault="00051157" w:rsidP="006077E0">
      <w:pPr>
        <w:pStyle w:val="Default"/>
        <w:spacing w:line="276" w:lineRule="auto"/>
        <w:ind w:right="-90"/>
        <w:rPr>
          <w:color w:val="auto"/>
        </w:rPr>
      </w:pPr>
      <w:r w:rsidRPr="008C0086">
        <w:rPr>
          <w:color w:val="auto"/>
        </w:rPr>
        <w:t xml:space="preserve">A director or officer of the Association shall stand in a fiduciary relationship to the Association and shall perform his or her duties as a director or officer, including his or her duties as a </w:t>
      </w:r>
      <w:r w:rsidR="009A72D6" w:rsidRPr="008C0086">
        <w:rPr>
          <w:color w:val="auto"/>
        </w:rPr>
        <w:t>M</w:t>
      </w:r>
      <w:r w:rsidRPr="008C0086">
        <w:rPr>
          <w:color w:val="auto"/>
        </w:rPr>
        <w:t>ember of any committee of the Board upon which he or she may serve, in good faith, in a manner he or she reasonably believed to be in the best interest of the Association, and with such care, including reasonable inquiry, skill and diligence, as a person of ordinary prudence would use under similar circumstances. In performing his or her duties, a director or officer shall be entitled to rely in good faith on information, opinions, reports or statements, including financial statements and other financial data, in each case prepared or presented by one or more offices of the Association whom the director or officer reasonably believes to be reliable and competent with respect to the matters presented, counsel, public accountants or other persons as to matters that the director or officer reasonably believes to be within the professional or expert competence of such person, or a committee of the Board upon which the director or officer does not serve, duly designated in accordance with law, as to matters within its designated authority, which committee the director or officer reasonably believes to merit competence. A director or officer shall not be considered to be acting in good faith if he or she has knowledge concerning the matter in question that would cause his or her reliance to be unwarranted. Absent breach of fiduciary duty, lack of good faith or self-dealing, actions taken as a director or officer of the Association or any failure to take any action shall be presumed to be in the best interests of the Association.</w:t>
      </w:r>
    </w:p>
    <w:p w14:paraId="2B132E25" w14:textId="77777777" w:rsidR="00E02B13" w:rsidRPr="008C0086" w:rsidRDefault="00E02B13" w:rsidP="00D13EA1">
      <w:pPr>
        <w:pStyle w:val="Default"/>
        <w:spacing w:line="276" w:lineRule="auto"/>
        <w:ind w:firstLine="720"/>
        <w:rPr>
          <w:color w:val="auto"/>
        </w:rPr>
      </w:pPr>
    </w:p>
    <w:p w14:paraId="532E2C5A" w14:textId="77777777" w:rsidR="004026AF" w:rsidRPr="008C0086" w:rsidRDefault="004026AF" w:rsidP="00D13EA1">
      <w:pPr>
        <w:pStyle w:val="Default"/>
        <w:spacing w:line="276" w:lineRule="auto"/>
        <w:ind w:firstLine="720"/>
        <w:rPr>
          <w:color w:val="auto"/>
        </w:rPr>
      </w:pPr>
    </w:p>
    <w:p w14:paraId="19DE192F" w14:textId="06E4A451" w:rsidR="00051157" w:rsidRPr="008C0086" w:rsidRDefault="00B6548F" w:rsidP="00D13EA1">
      <w:pPr>
        <w:pStyle w:val="Default"/>
        <w:spacing w:line="276" w:lineRule="auto"/>
        <w:rPr>
          <w:color w:val="auto"/>
        </w:rPr>
      </w:pPr>
      <w:r w:rsidRPr="008C0086">
        <w:rPr>
          <w:color w:val="auto"/>
        </w:rPr>
        <w:t xml:space="preserve">6.2 </w:t>
      </w:r>
      <w:r w:rsidR="00DF3EA2" w:rsidRPr="008C0086">
        <w:rPr>
          <w:color w:val="auto"/>
        </w:rPr>
        <w:tab/>
      </w:r>
      <w:r w:rsidR="00051157" w:rsidRPr="008C0086">
        <w:rPr>
          <w:color w:val="auto"/>
        </w:rPr>
        <w:t>PERSONAL LIABILITY OF BOARD OF DIRECTORS AND OFFICERS</w:t>
      </w:r>
    </w:p>
    <w:p w14:paraId="7878EE72" w14:textId="77777777" w:rsidR="00E02B13" w:rsidRPr="008C0086" w:rsidRDefault="00E02B13" w:rsidP="00D13EA1">
      <w:pPr>
        <w:pStyle w:val="Default"/>
        <w:spacing w:line="276" w:lineRule="auto"/>
        <w:rPr>
          <w:color w:val="auto"/>
        </w:rPr>
      </w:pPr>
    </w:p>
    <w:p w14:paraId="52608B77" w14:textId="0FCC38DD" w:rsidR="00051157" w:rsidRPr="008C0086" w:rsidRDefault="00051157" w:rsidP="00D13EA1">
      <w:pPr>
        <w:pStyle w:val="Default"/>
        <w:spacing w:line="276" w:lineRule="auto"/>
        <w:rPr>
          <w:color w:val="auto"/>
        </w:rPr>
      </w:pPr>
      <w:r w:rsidRPr="008C0086">
        <w:rPr>
          <w:color w:val="auto"/>
        </w:rPr>
        <w:t>A director or officer of the Association shall not be personally liable for monetary damages such as including, without limitation, any judgment, amount paid in settlement, penalty, punitive damages or expenses of any nature including, without limitation, attorneys’ fees and disbursements, for any action, unless the director or officer has breached or failed to perform the duties of his or her office under these</w:t>
      </w:r>
      <w:r w:rsidR="00E02B13" w:rsidRPr="008C0086">
        <w:rPr>
          <w:color w:val="auto"/>
        </w:rPr>
        <w:t xml:space="preserve"> </w:t>
      </w:r>
      <w:r w:rsidRPr="008C0086">
        <w:rPr>
          <w:color w:val="auto"/>
        </w:rPr>
        <w:t>articles, or applicable provisions of law and the breach or failure to perform constitutes self-dealing willful misconduct or recklessness. The foregoing limitation of liability shall be retroactive to the fullest extent permitted by law. This exemption from liability shall not apply to the responsibility or liability of any person pursuant to any criminal statute or for the payment of taxes pursuant to local, state or federal lay. The provisions of this Article shall be deemed to be a contract with each Director or Officer of the Association who serves as such at any time while this Article is in effect, and such provisions are cumulative of and shall be in addition to and independent of any and all other limitations on the liabilities of directors or offices of the Association, as such, or rights of indemnification by the Association to which a director or officer of the Association may be entitled, whether such limitations or rights arise under or are created by any statute, rule of law, bylaw, agreement, vote of disinterested directors or otherwise. Each person who serves as a director or officer of the Association while this Article is in effect shall be deemed to be doing so in reliance on the provisions of this Article. No amendment to or repeal of this Article nor the adoption of any provision of these Articles inconsistent with this Article, shall apply to or have any effect on that liability or alleged liability of any director or officer of the Association for or with respect to any acts or omissions of such director or officer occurring prior to such amendment, repeal or adoption of an inconsistent provision. In any action, suit or proceeding involving the application of the provisions of this Article, the party or parties alleging the right of a director or officer to the benefits of this Article shall have the burden of proof. If the Pennsylvania Consolidated Statutes are hereafter amended to authorize the further elimination of the liability of the Association fiduciaries, then the liability of a director or officer of the Association, in addition to the limitation on personal liability provided herein, shall be limited to the fullest extent permitted by the amended Pennsylvania Consolidated Statues.</w:t>
      </w:r>
    </w:p>
    <w:p w14:paraId="5CD33E67" w14:textId="77777777" w:rsidR="00E02B13" w:rsidRPr="008C0086" w:rsidRDefault="00E02B13" w:rsidP="00D13EA1">
      <w:pPr>
        <w:pStyle w:val="Default"/>
        <w:spacing w:line="276" w:lineRule="auto"/>
        <w:rPr>
          <w:color w:val="auto"/>
        </w:rPr>
      </w:pPr>
    </w:p>
    <w:p w14:paraId="29B09157" w14:textId="77777777" w:rsidR="004026AF" w:rsidRPr="008C0086" w:rsidRDefault="004026AF" w:rsidP="00D13EA1">
      <w:pPr>
        <w:pStyle w:val="Default"/>
        <w:spacing w:line="276" w:lineRule="auto"/>
        <w:rPr>
          <w:color w:val="auto"/>
        </w:rPr>
      </w:pPr>
    </w:p>
    <w:p w14:paraId="2F0DDE05" w14:textId="0C8076BE" w:rsidR="00051157" w:rsidRPr="008C0086" w:rsidRDefault="00B6548F" w:rsidP="00D13EA1">
      <w:pPr>
        <w:pStyle w:val="Default"/>
        <w:spacing w:line="276" w:lineRule="auto"/>
        <w:rPr>
          <w:color w:val="auto"/>
        </w:rPr>
      </w:pPr>
      <w:r w:rsidRPr="008C0086">
        <w:rPr>
          <w:color w:val="auto"/>
        </w:rPr>
        <w:t xml:space="preserve">6.3 </w:t>
      </w:r>
      <w:r w:rsidR="00DF3EA2" w:rsidRPr="008C0086">
        <w:rPr>
          <w:color w:val="auto"/>
        </w:rPr>
        <w:tab/>
      </w:r>
      <w:r w:rsidR="00051157" w:rsidRPr="008C0086">
        <w:rPr>
          <w:color w:val="auto"/>
        </w:rPr>
        <w:t>INDEMNIFICATION OF BOARD OF DIRECTORS, OFFICERS, ETC.</w:t>
      </w:r>
    </w:p>
    <w:p w14:paraId="420B2F2C" w14:textId="77777777" w:rsidR="00E02B13" w:rsidRPr="008C0086" w:rsidRDefault="00E02B13" w:rsidP="00D13EA1">
      <w:pPr>
        <w:pStyle w:val="Default"/>
        <w:spacing w:line="276" w:lineRule="auto"/>
        <w:rPr>
          <w:color w:val="auto"/>
        </w:rPr>
      </w:pPr>
    </w:p>
    <w:p w14:paraId="421D7E28" w14:textId="51A5BBC2" w:rsidR="00051157" w:rsidRPr="008C0086" w:rsidRDefault="00051157" w:rsidP="00D2035E">
      <w:pPr>
        <w:pStyle w:val="Default"/>
        <w:numPr>
          <w:ilvl w:val="0"/>
          <w:numId w:val="33"/>
        </w:numPr>
        <w:spacing w:line="276" w:lineRule="auto"/>
        <w:rPr>
          <w:color w:val="auto"/>
        </w:rPr>
      </w:pPr>
      <w:r w:rsidRPr="008C0086">
        <w:rPr>
          <w:color w:val="auto"/>
        </w:rPr>
        <w:t>Scope of Indemnification:</w:t>
      </w:r>
      <w:r w:rsidR="00D2035E" w:rsidRPr="008C0086">
        <w:rPr>
          <w:color w:val="auto"/>
        </w:rPr>
        <w:t xml:space="preserve"> </w:t>
      </w:r>
      <w:r w:rsidRPr="008C0086">
        <w:rPr>
          <w:color w:val="auto"/>
        </w:rPr>
        <w:t>Any director or officer who was or is made a party or is threatened to be made a party to or is involved in any action, suit or proceeding (hereinafter a “proceeding”), whether civil, criminal, administrative or investigative, including, without limitation, an action or suite by or in the right of the Association, by reason of the fact that he or she, or a person of whom he or she is the legal representative, is or was a director or officer of the Association or is or was serving at the request of the Association as a director or officer of another subsidiary or related corporation, jo0int venture, trust or other enterprise, whether the basis of such proceeding is alleged action in an official capacity as director or officer or in any other capacity, shall be indemnified and held harmless by the Association to the fullest extent and manner authorized or permitted by the laws of the Commonwealth of Pennsylvania, as the same exist or may hereafter be amended (but, in the case of any such amendment, only to the extent that such amendment permits the Association to provide broader indemnification rights that said law permitted the Association to provide prior to such amendment), against all expense, liability and loss (including attorneys’ fees, judgments, penalties, fines, excise taxes or penalties and amounts paid or to be paid in settlement) reasonably incurred or suffered by such person in connection therewith, and such indemnification shall continue as to a person who has ceased to be a director or officer and shall inure to the benefit of his or her heirs, executors and administrators; provided, however, that, except as provided in Section 3 hereof, the Association shall indemnify any such person seeking indemnification in connection with a proceeding initiated by such person only if such proceeding was authorized by the Board of the Association. The right to indemnification conferred in this Article shall be a contract right and each person to whom this right to indemnification applies shall be a third</w:t>
      </w:r>
      <w:r w:rsidR="00BF242B" w:rsidRPr="008C0086">
        <w:rPr>
          <w:color w:val="auto"/>
        </w:rPr>
        <w:t>-</w:t>
      </w:r>
      <w:r w:rsidRPr="008C0086">
        <w:rPr>
          <w:color w:val="auto"/>
        </w:rPr>
        <w:t>party beneficiary of such right and shall be entitled to enforce against the Association all indemnification and other rights granted to such person by this Article. Such right shall include the right to be paid by the Association the expenses incurred in any such proceeding in advance of its final disposition; provided however, that, if the laws of the Commonwealth of Pennsylvania require, the payment of such expenses incurred by a director or officer in advance of the final disposition of a proceeding shall be made only upon delivery to the Association of an undertaking, by or on behalf of such</w:t>
      </w:r>
      <w:r w:rsidR="00E02B13" w:rsidRPr="008C0086">
        <w:rPr>
          <w:color w:val="auto"/>
        </w:rPr>
        <w:t xml:space="preserve"> </w:t>
      </w:r>
      <w:r w:rsidRPr="008C0086">
        <w:rPr>
          <w:color w:val="auto"/>
        </w:rPr>
        <w:t>director or officer to repay all amounts so advanced if is shall ultimately be determined that such director or office is not entitled to be indemnified under this Article or otherwise. Each person who serves as a director or officer of the Association while this Article is in effect shall be deemed to be doing so in reliance on the provisions of the Article. The Association may, by action of its Board, provide indemnification to employees, agents, fiduciaries and other representatives of the Association or to any person who is or was serving at the request of the Association as an employee, agent, fiduciary or representative of another subsidiary or related corporation, joint venture, trust or other enterprise, with the same or lesser scope and effect as set forth herein and in the other sections of this Article. If and to the extent that the laws of the Commonwealth of Pennsylvania require that indemnification be provided in a given instance only if the person acted in good faith and in a manner he or she reasonably believed to be in or not opposed to the best interests of the Association, and, with respect to any criminal proceeding, had no reasonable cause to believe his or her conduct was unlawful, then termination of any proceeding by judgment, order, settlement, conviction, or upon a pleas of nolo contendere or its equivalent, shall not of itself create a presumption that the person</w:t>
      </w:r>
      <w:r w:rsidR="00E02B13" w:rsidRPr="008C0086">
        <w:rPr>
          <w:color w:val="auto"/>
        </w:rPr>
        <w:t xml:space="preserve"> did not act in good faith and in</w:t>
      </w:r>
      <w:r w:rsidRPr="008C0086">
        <w:rPr>
          <w:color w:val="auto"/>
        </w:rPr>
        <w:t xml:space="preserve"> a manner which he or she reasonably believed to be in or not opposed to the best interests of the Association, and, with respect to any criminal proceeding, that he or she had reasonable cause to believe that his or her conduct was unlawful. Termination of any proceeding by judgment, order, settlement, conviction, or upon a plea of nolo contendere or its equivalent, shall not of itself be a determination by a court that the act or failure to act giving rise to a claim for indemnification constituted willful misconduct or recklessness.</w:t>
      </w:r>
    </w:p>
    <w:p w14:paraId="007D8FD7" w14:textId="77777777" w:rsidR="00051157" w:rsidRPr="008C0086" w:rsidRDefault="00051157" w:rsidP="00D13EA1">
      <w:pPr>
        <w:pStyle w:val="Default"/>
        <w:spacing w:line="276" w:lineRule="auto"/>
        <w:rPr>
          <w:color w:val="auto"/>
        </w:rPr>
      </w:pPr>
    </w:p>
    <w:p w14:paraId="78D3CFBB" w14:textId="5E20E295" w:rsidR="00051157" w:rsidRPr="008C0086" w:rsidRDefault="00051157" w:rsidP="00D13EA1">
      <w:pPr>
        <w:pStyle w:val="Default"/>
        <w:numPr>
          <w:ilvl w:val="0"/>
          <w:numId w:val="33"/>
        </w:numPr>
        <w:spacing w:line="276" w:lineRule="auto"/>
        <w:rPr>
          <w:color w:val="auto"/>
        </w:rPr>
      </w:pPr>
      <w:r w:rsidRPr="008C0086">
        <w:rPr>
          <w:color w:val="auto"/>
        </w:rPr>
        <w:t xml:space="preserve">Circumstances under which the Right to Indemnification May be Denied: </w:t>
      </w:r>
      <w:r w:rsidR="00E02B13" w:rsidRPr="008C0086">
        <w:rPr>
          <w:color w:val="auto"/>
        </w:rPr>
        <w:t>I</w:t>
      </w:r>
      <w:r w:rsidRPr="008C0086">
        <w:rPr>
          <w:color w:val="auto"/>
        </w:rPr>
        <w:t>ndemnification under the Section (1) above shall be made by the Association unless a determination is reasonably and promptly made that indemnification of a director or officer is not proper in the circumstances because of grounds for denying indemnification under this Article or under applicable law. Such determination may be made only (i) by the Board by a majority vote of a quorum consisting of directors who were not parties to such proceeding (“disinterested directors”) or (ii) if such quorum is not obtainable, or even if obtainable, if a quorum of disinterested directors so direct, by legal counsel, in a written opinion.</w:t>
      </w:r>
    </w:p>
    <w:p w14:paraId="70D529A0" w14:textId="77777777" w:rsidR="00051157" w:rsidRPr="008C0086" w:rsidRDefault="00051157" w:rsidP="00D13EA1">
      <w:pPr>
        <w:pStyle w:val="Default"/>
        <w:spacing w:line="276" w:lineRule="auto"/>
        <w:rPr>
          <w:color w:val="auto"/>
        </w:rPr>
      </w:pPr>
    </w:p>
    <w:p w14:paraId="3CAAC028" w14:textId="2EA1BBAD" w:rsidR="00051157" w:rsidRPr="008C0086" w:rsidRDefault="00051157" w:rsidP="00D2035E">
      <w:pPr>
        <w:pStyle w:val="Default"/>
        <w:numPr>
          <w:ilvl w:val="0"/>
          <w:numId w:val="33"/>
        </w:numPr>
        <w:spacing w:line="276" w:lineRule="auto"/>
        <w:rPr>
          <w:color w:val="auto"/>
        </w:rPr>
      </w:pPr>
      <w:r w:rsidRPr="008C0086">
        <w:rPr>
          <w:color w:val="auto"/>
        </w:rPr>
        <w:t>Authorization for Payment of Expenses: Notwithstanding any other provisions of this Article, to the extent that a director or officer has been successful on the merits or otherwise in defense of any proceeding referred to in Section (1) above or in defense of any claim, issue or matter therein, he or she shall be indemnified against expenses (including attorneys’ fees) actually and reasonably incurred by him or her in connection therewith.</w:t>
      </w:r>
    </w:p>
    <w:p w14:paraId="7D9AA10F" w14:textId="77777777" w:rsidR="00051157" w:rsidRPr="008C0086" w:rsidRDefault="00051157" w:rsidP="00D13EA1">
      <w:pPr>
        <w:pStyle w:val="Default"/>
        <w:spacing w:line="276" w:lineRule="auto"/>
        <w:rPr>
          <w:color w:val="auto"/>
        </w:rPr>
      </w:pPr>
    </w:p>
    <w:p w14:paraId="3021B72F" w14:textId="7EA8ABDD" w:rsidR="00051157" w:rsidRPr="008C0086" w:rsidRDefault="00051157" w:rsidP="00D2035E">
      <w:pPr>
        <w:pStyle w:val="Default"/>
        <w:numPr>
          <w:ilvl w:val="0"/>
          <w:numId w:val="33"/>
        </w:numPr>
        <w:spacing w:line="276" w:lineRule="auto"/>
        <w:rPr>
          <w:color w:val="auto"/>
        </w:rPr>
      </w:pPr>
      <w:r w:rsidRPr="008C0086">
        <w:rPr>
          <w:color w:val="auto"/>
        </w:rPr>
        <w:t>Proceedings for Payment of Indemnification: If a claim under Section (1) of this Article is not paid in full by the Association within thirty (30) days after a written claim has been received by the Association, the claimant may at any time thereafter bring suit against the Association to recover the unpaid amount of the claim, and if successful in whole or in part, the claimant shall be entitled to be paid also the expense of prosecuting such claim. It shall be a defense to any such action (other than an action brought to enforce a claim for expenses incurred in defending any proceeding in advance of its final disposition where the required undertaking, if any is required, has been tendered to the Association ) that the claimant has not met the standards of conduct which make it permissible under the laws of the Commonwealth of Pennsylvania for the Association to indemnify the claimant for the amount claimed, but the burden of proving such defense shall be on the Association. Neither the failure of the Association (including its Board or legal counsel) to have made a determination prior to the commencement of such action that indemnification of the claimant is proper in the circumstances because he or she has met the applicable stand of conduct set forth in the laws of the Commonwealth of Pennsylvania, nor an actual determination by the Association (including its Board or legal counsel) that the claimant has not met such applicable standard of conduct, shall be a defense to the action or create a presumption that the claimant has not met the applicable standard of conduct.</w:t>
      </w:r>
    </w:p>
    <w:p w14:paraId="187D4DEF" w14:textId="77777777" w:rsidR="00E02B13" w:rsidRPr="008C0086" w:rsidRDefault="00E02B13" w:rsidP="00D13EA1">
      <w:pPr>
        <w:pStyle w:val="Default"/>
        <w:spacing w:line="276" w:lineRule="auto"/>
        <w:rPr>
          <w:color w:val="auto"/>
        </w:rPr>
      </w:pPr>
    </w:p>
    <w:p w14:paraId="1A2384B8" w14:textId="28AE2D0F" w:rsidR="00051157" w:rsidRPr="008C0086" w:rsidRDefault="00051157" w:rsidP="00D2035E">
      <w:pPr>
        <w:pStyle w:val="Default"/>
        <w:numPr>
          <w:ilvl w:val="0"/>
          <w:numId w:val="33"/>
        </w:numPr>
        <w:spacing w:line="276" w:lineRule="auto"/>
        <w:rPr>
          <w:color w:val="auto"/>
        </w:rPr>
      </w:pPr>
      <w:r w:rsidRPr="008C0086">
        <w:rPr>
          <w:color w:val="auto"/>
        </w:rPr>
        <w:t>Scope of Article: The rights to indemnification and the payment of expenses incurred in a proceeding in advance of its final disposition conferred in this Article shall not be exclusive of any right which any person may have or hereafter acquire under any statute, provision of the Articles of Incorporation, bylaw, agreement, vote of disinterest directors or otherwise.</w:t>
      </w:r>
    </w:p>
    <w:p w14:paraId="5FA757D7" w14:textId="77777777" w:rsidR="00051157" w:rsidRPr="008C0086" w:rsidRDefault="00051157" w:rsidP="00D13EA1">
      <w:pPr>
        <w:pStyle w:val="Default"/>
        <w:spacing w:line="276" w:lineRule="auto"/>
        <w:rPr>
          <w:color w:val="auto"/>
        </w:rPr>
      </w:pPr>
    </w:p>
    <w:p w14:paraId="31E1BA82" w14:textId="27D62FDA" w:rsidR="00051157" w:rsidRPr="008C0086" w:rsidRDefault="00051157" w:rsidP="00D2035E">
      <w:pPr>
        <w:pStyle w:val="Default"/>
        <w:numPr>
          <w:ilvl w:val="0"/>
          <w:numId w:val="33"/>
        </w:numPr>
        <w:spacing w:line="276" w:lineRule="auto"/>
        <w:rPr>
          <w:color w:val="auto"/>
        </w:rPr>
      </w:pPr>
      <w:r w:rsidRPr="008C0086">
        <w:rPr>
          <w:color w:val="auto"/>
        </w:rPr>
        <w:t>Securing of Indemnification Obligations: The Association m</w:t>
      </w:r>
      <w:r w:rsidR="00E02B13" w:rsidRPr="008C0086">
        <w:rPr>
          <w:color w:val="auto"/>
        </w:rPr>
        <w:t>a</w:t>
      </w:r>
      <w:r w:rsidRPr="008C0086">
        <w:rPr>
          <w:color w:val="auto"/>
        </w:rPr>
        <w:t xml:space="preserve">y maintain insurance, obtain a letter of credit </w:t>
      </w:r>
      <w:r w:rsidR="00E02B13" w:rsidRPr="008C0086">
        <w:rPr>
          <w:color w:val="auto"/>
        </w:rPr>
        <w:t xml:space="preserve">to </w:t>
      </w:r>
      <w:r w:rsidRPr="008C0086">
        <w:rPr>
          <w:color w:val="auto"/>
        </w:rPr>
        <w:t>act as self-insurer, create a reserve, trust escrow, cash collateral or other fund or account, enter into indemnification agreements, pledge or grant a security interest in any assets or properties of the Association, or use any other mechanism or arrangement whatsoever in such amounts, at such costs, and upon other terms and conditions as the Board shall deem appropriate, at is expense, to protect itself and any director, officer, employee, agent, fiduciary or representative of the Association or another subsidiary or related corporation, joint venture, trust or other enterprise, against any expense, liability or loss, whether or not the Association would have the power to indemnify such person against such expense, liability or loss under the laws of the Commonwealth of Pennsylvania.</w:t>
      </w:r>
    </w:p>
    <w:p w14:paraId="3BBCDA2E" w14:textId="77777777" w:rsidR="00051157" w:rsidRPr="008C0086" w:rsidRDefault="00051157" w:rsidP="00D13EA1">
      <w:pPr>
        <w:pStyle w:val="Default"/>
        <w:spacing w:line="276" w:lineRule="auto"/>
        <w:rPr>
          <w:color w:val="auto"/>
        </w:rPr>
      </w:pPr>
    </w:p>
    <w:p w14:paraId="570ADF17" w14:textId="210829D0" w:rsidR="00051157" w:rsidRPr="008C0086" w:rsidRDefault="00051157" w:rsidP="00D2035E">
      <w:pPr>
        <w:pStyle w:val="Default"/>
        <w:numPr>
          <w:ilvl w:val="0"/>
          <w:numId w:val="33"/>
        </w:numPr>
        <w:spacing w:line="276" w:lineRule="auto"/>
        <w:rPr>
          <w:color w:val="auto"/>
        </w:rPr>
      </w:pPr>
      <w:r w:rsidRPr="008C0086">
        <w:rPr>
          <w:color w:val="auto"/>
        </w:rPr>
        <w:t>Interpretation: For purposes of this Article:</w:t>
      </w:r>
    </w:p>
    <w:p w14:paraId="571D6107" w14:textId="77777777" w:rsidR="00051157" w:rsidRPr="008C0086" w:rsidRDefault="00051157" w:rsidP="00D13EA1">
      <w:pPr>
        <w:pStyle w:val="Default"/>
        <w:spacing w:line="276" w:lineRule="auto"/>
        <w:rPr>
          <w:color w:val="auto"/>
        </w:rPr>
      </w:pPr>
    </w:p>
    <w:p w14:paraId="1D20240F" w14:textId="5EF68DB1" w:rsidR="00051157" w:rsidRPr="008C0086" w:rsidRDefault="00051157" w:rsidP="006077E0">
      <w:pPr>
        <w:pStyle w:val="Default"/>
        <w:tabs>
          <w:tab w:val="left" w:pos="1440"/>
        </w:tabs>
        <w:spacing w:line="276" w:lineRule="auto"/>
        <w:ind w:left="1440" w:hanging="360"/>
        <w:rPr>
          <w:color w:val="auto"/>
        </w:rPr>
      </w:pPr>
      <w:r w:rsidRPr="008C0086">
        <w:rPr>
          <w:color w:val="auto"/>
        </w:rPr>
        <w:t xml:space="preserve">a. </w:t>
      </w:r>
      <w:r w:rsidR="00E02B13" w:rsidRPr="008C0086">
        <w:rPr>
          <w:color w:val="auto"/>
        </w:rPr>
        <w:tab/>
      </w:r>
      <w:r w:rsidRPr="008C0086">
        <w:rPr>
          <w:color w:val="auto"/>
        </w:rPr>
        <w:t>References to “the Association” shall upon written resolution of the Board include, in addition to the Association, any constituent corporation (including any constituent of a constituent) absorbed in a consolidation or merger which, if its separate existence had continued, would have had the power and authority to indemnify its directors or officers, so that any person who is or was a director or officer of such constituent corporation, or is or was serving at the r</w:t>
      </w:r>
      <w:r w:rsidR="00E02B13" w:rsidRPr="008C0086">
        <w:rPr>
          <w:color w:val="auto"/>
        </w:rPr>
        <w:t>e</w:t>
      </w:r>
      <w:r w:rsidRPr="008C0086">
        <w:rPr>
          <w:color w:val="auto"/>
        </w:rPr>
        <w:t>quest of such constituent corporation as a director or officer of another corporation, shall for the purposes of this Article be deemed to hold the same position in the Association as he or she held in such constituent corporation.</w:t>
      </w:r>
    </w:p>
    <w:p w14:paraId="7514171B" w14:textId="77777777" w:rsidR="00051157" w:rsidRPr="008C0086" w:rsidRDefault="00051157" w:rsidP="00D13EA1">
      <w:pPr>
        <w:pStyle w:val="Default"/>
        <w:spacing w:line="276" w:lineRule="auto"/>
        <w:rPr>
          <w:color w:val="auto"/>
        </w:rPr>
      </w:pPr>
    </w:p>
    <w:p w14:paraId="1EC767D6" w14:textId="31825BEC" w:rsidR="00051157" w:rsidRPr="008C0086" w:rsidRDefault="00051157" w:rsidP="00D2035E">
      <w:pPr>
        <w:pStyle w:val="Default"/>
        <w:numPr>
          <w:ilvl w:val="0"/>
          <w:numId w:val="33"/>
        </w:numPr>
        <w:spacing w:line="276" w:lineRule="auto"/>
        <w:rPr>
          <w:color w:val="auto"/>
        </w:rPr>
      </w:pPr>
      <w:r w:rsidRPr="008C0086">
        <w:rPr>
          <w:color w:val="auto"/>
        </w:rPr>
        <w:t>Amendment or Repeal: This Article may hereafter be amended or repealed; provided, however, that no amendment or repeal shall reduce, terminate or otherwise adversely affect the right of a person who is or was a director or officer to obtain indemnification or advancement of expenses with respect to a proceeding that pertains to or arises out of actions or omissions that occur prior to the effective date of such amendment or repeal, which date cannot be retroactive.</w:t>
      </w:r>
    </w:p>
    <w:p w14:paraId="5231963A" w14:textId="77777777" w:rsidR="00380AED" w:rsidRPr="008C0086" w:rsidRDefault="00380AED" w:rsidP="00D13EA1">
      <w:pPr>
        <w:pStyle w:val="Default"/>
        <w:spacing w:line="276" w:lineRule="auto"/>
        <w:rPr>
          <w:color w:val="auto"/>
        </w:rPr>
      </w:pPr>
    </w:p>
    <w:p w14:paraId="7A3116E0" w14:textId="77777777" w:rsidR="0078085A" w:rsidRPr="008C0086" w:rsidRDefault="0078085A" w:rsidP="00D13EA1">
      <w:pPr>
        <w:pStyle w:val="Default"/>
        <w:spacing w:line="276" w:lineRule="auto"/>
        <w:rPr>
          <w:color w:val="auto"/>
        </w:rPr>
      </w:pPr>
    </w:p>
    <w:p w14:paraId="4387CA6A" w14:textId="77777777" w:rsidR="006D53E0" w:rsidRPr="008C0086" w:rsidRDefault="0034063C" w:rsidP="00D13EA1">
      <w:pPr>
        <w:pStyle w:val="Default"/>
        <w:spacing w:line="276" w:lineRule="auto"/>
        <w:jc w:val="center"/>
        <w:rPr>
          <w:b/>
          <w:bCs/>
          <w:color w:val="auto"/>
          <w:sz w:val="28"/>
          <w:szCs w:val="28"/>
        </w:rPr>
      </w:pPr>
      <w:r w:rsidRPr="008C0086">
        <w:rPr>
          <w:b/>
          <w:bCs/>
          <w:color w:val="auto"/>
          <w:sz w:val="28"/>
          <w:szCs w:val="28"/>
        </w:rPr>
        <w:t>ARTI</w:t>
      </w:r>
      <w:r w:rsidR="0042149D" w:rsidRPr="008C0086">
        <w:rPr>
          <w:b/>
          <w:bCs/>
          <w:color w:val="auto"/>
          <w:sz w:val="28"/>
          <w:szCs w:val="28"/>
        </w:rPr>
        <w:t>C</w:t>
      </w:r>
      <w:r w:rsidRPr="008C0086">
        <w:rPr>
          <w:b/>
          <w:bCs/>
          <w:color w:val="auto"/>
          <w:sz w:val="28"/>
          <w:szCs w:val="28"/>
        </w:rPr>
        <w:t>LE V</w:t>
      </w:r>
      <w:r w:rsidR="000651F4" w:rsidRPr="008C0086">
        <w:rPr>
          <w:b/>
          <w:bCs/>
          <w:color w:val="auto"/>
          <w:sz w:val="28"/>
          <w:szCs w:val="28"/>
        </w:rPr>
        <w:t>I</w:t>
      </w:r>
      <w:r w:rsidRPr="008C0086">
        <w:rPr>
          <w:b/>
          <w:bCs/>
          <w:color w:val="auto"/>
          <w:sz w:val="28"/>
          <w:szCs w:val="28"/>
        </w:rPr>
        <w:t>I</w:t>
      </w:r>
      <w:r w:rsidR="00051157" w:rsidRPr="008C0086">
        <w:rPr>
          <w:b/>
          <w:bCs/>
          <w:color w:val="auto"/>
          <w:sz w:val="28"/>
          <w:szCs w:val="28"/>
        </w:rPr>
        <w:t xml:space="preserve"> </w:t>
      </w:r>
    </w:p>
    <w:p w14:paraId="1E836A5C" w14:textId="77777777" w:rsidR="006D53E0" w:rsidRPr="008C0086" w:rsidRDefault="006D53E0" w:rsidP="00D13EA1">
      <w:pPr>
        <w:pStyle w:val="Default"/>
        <w:spacing w:line="276" w:lineRule="auto"/>
        <w:jc w:val="center"/>
        <w:rPr>
          <w:b/>
          <w:bCs/>
          <w:color w:val="auto"/>
          <w:sz w:val="28"/>
          <w:szCs w:val="28"/>
        </w:rPr>
      </w:pPr>
    </w:p>
    <w:p w14:paraId="5EBAF1C4" w14:textId="1B837DF2" w:rsidR="00051157" w:rsidRPr="008C0086" w:rsidRDefault="00051157" w:rsidP="00D13EA1">
      <w:pPr>
        <w:pStyle w:val="Default"/>
        <w:spacing w:line="276" w:lineRule="auto"/>
        <w:jc w:val="center"/>
        <w:rPr>
          <w:b/>
          <w:bCs/>
          <w:color w:val="auto"/>
          <w:sz w:val="28"/>
          <w:szCs w:val="28"/>
        </w:rPr>
      </w:pPr>
      <w:r w:rsidRPr="008C0086">
        <w:rPr>
          <w:b/>
          <w:bCs/>
          <w:color w:val="auto"/>
          <w:sz w:val="28"/>
          <w:szCs w:val="28"/>
        </w:rPr>
        <w:t>RESTRICTIONS ON USAGE OF SILVER LAKE</w:t>
      </w:r>
    </w:p>
    <w:p w14:paraId="44D9DCAC" w14:textId="77777777" w:rsidR="00051157" w:rsidRPr="008C0086" w:rsidRDefault="00051157" w:rsidP="00D13EA1">
      <w:pPr>
        <w:pStyle w:val="Default"/>
        <w:spacing w:line="276" w:lineRule="auto"/>
        <w:rPr>
          <w:color w:val="auto"/>
        </w:rPr>
      </w:pPr>
    </w:p>
    <w:p w14:paraId="74F37E9C" w14:textId="77777777" w:rsidR="00051157" w:rsidRPr="008C0086" w:rsidRDefault="00051157" w:rsidP="00D2035E">
      <w:pPr>
        <w:pStyle w:val="Default"/>
        <w:spacing w:line="276" w:lineRule="auto"/>
        <w:rPr>
          <w:color w:val="auto"/>
        </w:rPr>
      </w:pPr>
      <w:r w:rsidRPr="008C0086">
        <w:rPr>
          <w:color w:val="auto"/>
        </w:rPr>
        <w:t>The following restrictions on usage apply to the private waters known as “Silver Lake.” Said lake being wholly owned by the Silver Lake Community Association, Inc., as conveyed on January 30, 1948, by the Silver Lake Improvement Company granting the bed of said lake and all water rights appurtenant to the said premises, and as recorded on February 5, 1948 in the York County Recorder of Deeds in Book 33, Volume Q, Pages 511-514. Restrictions regarding Silver Lake include all portions of the lake bed, as owned by Silver Lake Community Association, whether or not said portions presently contain water.</w:t>
      </w:r>
    </w:p>
    <w:p w14:paraId="3C4D157E" w14:textId="77777777" w:rsidR="00E02B13" w:rsidRPr="008C0086" w:rsidRDefault="00E02B13" w:rsidP="00D13EA1">
      <w:pPr>
        <w:pStyle w:val="Default"/>
        <w:spacing w:line="276" w:lineRule="auto"/>
        <w:ind w:firstLine="720"/>
        <w:rPr>
          <w:color w:val="auto"/>
        </w:rPr>
      </w:pPr>
    </w:p>
    <w:p w14:paraId="743E4F1F" w14:textId="05983CA3" w:rsidR="00051157" w:rsidRPr="008C0086" w:rsidRDefault="00051157" w:rsidP="00D2035E">
      <w:pPr>
        <w:pStyle w:val="Default"/>
        <w:numPr>
          <w:ilvl w:val="0"/>
          <w:numId w:val="35"/>
        </w:numPr>
        <w:spacing w:line="276" w:lineRule="auto"/>
        <w:rPr>
          <w:color w:val="auto"/>
        </w:rPr>
      </w:pPr>
      <w:r w:rsidRPr="008C0086">
        <w:rPr>
          <w:color w:val="auto"/>
        </w:rPr>
        <w:t>Motorized Vehicles: No motorized vehicles shall be permitted on or in Silver Lake at any time. This restriction includes, but is not limited to, gasoline-powered motor boats, jet skis, automobiles, motorcycles, snowmobiles, all-terrain-vehicles (“ATV’s”), mopeds, and scooters.</w:t>
      </w:r>
    </w:p>
    <w:p w14:paraId="156E5BFD" w14:textId="77777777" w:rsidR="00051157" w:rsidRPr="008C0086" w:rsidRDefault="00051157" w:rsidP="00D13EA1">
      <w:pPr>
        <w:pStyle w:val="Default"/>
        <w:spacing w:line="276" w:lineRule="auto"/>
        <w:rPr>
          <w:color w:val="auto"/>
        </w:rPr>
      </w:pPr>
    </w:p>
    <w:p w14:paraId="45CBB8F9" w14:textId="46FF812B" w:rsidR="00051157" w:rsidRPr="008C0086" w:rsidRDefault="00051157" w:rsidP="00D2035E">
      <w:pPr>
        <w:pStyle w:val="Default"/>
        <w:numPr>
          <w:ilvl w:val="0"/>
          <w:numId w:val="35"/>
        </w:numPr>
        <w:spacing w:line="276" w:lineRule="auto"/>
        <w:rPr>
          <w:color w:val="auto"/>
        </w:rPr>
      </w:pPr>
      <w:r w:rsidRPr="008C0086">
        <w:rPr>
          <w:color w:val="auto"/>
        </w:rPr>
        <w:t>Boating: No gasoline-powered motorized boats or jet skis of any kind shall be permitted on or in Silver Lake. Nothing in these restrictions shall prohib</w:t>
      </w:r>
      <w:r w:rsidR="00E02B13" w:rsidRPr="008C0086">
        <w:rPr>
          <w:color w:val="auto"/>
        </w:rPr>
        <w:t xml:space="preserve">it the use by </w:t>
      </w:r>
      <w:r w:rsidR="002E0A3A" w:rsidRPr="008C0086">
        <w:rPr>
          <w:color w:val="auto"/>
        </w:rPr>
        <w:t>Members in Good Standing</w:t>
      </w:r>
      <w:r w:rsidRPr="008C0086">
        <w:rPr>
          <w:color w:val="auto"/>
        </w:rPr>
        <w:t xml:space="preserve"> of non-motorized boats, including, but not limited to, row boats, canoes, kayaks, paddle boats, and inflatable</w:t>
      </w:r>
      <w:r w:rsidR="00E02B13" w:rsidRPr="008C0086">
        <w:rPr>
          <w:color w:val="auto"/>
        </w:rPr>
        <w:t xml:space="preserve"> </w:t>
      </w:r>
      <w:r w:rsidRPr="008C0086">
        <w:rPr>
          <w:color w:val="auto"/>
        </w:rPr>
        <w:t>flotation devices. Nothing in these restrictions shall prohibit the use of electric powered trolling motors, which shall be permitted when used in conformity with the restrictions set forth herein.</w:t>
      </w:r>
    </w:p>
    <w:p w14:paraId="33840DE9" w14:textId="77777777" w:rsidR="00051157" w:rsidRPr="008C0086" w:rsidRDefault="00051157" w:rsidP="00D13EA1">
      <w:pPr>
        <w:pStyle w:val="Default"/>
        <w:spacing w:line="276" w:lineRule="auto"/>
        <w:rPr>
          <w:color w:val="auto"/>
        </w:rPr>
      </w:pPr>
    </w:p>
    <w:p w14:paraId="6C167B3C" w14:textId="77777777" w:rsidR="00051157" w:rsidRPr="008C0086" w:rsidRDefault="00051157" w:rsidP="00D13EA1">
      <w:pPr>
        <w:pStyle w:val="Default"/>
        <w:spacing w:line="276" w:lineRule="auto"/>
        <w:ind w:firstLine="720"/>
        <w:rPr>
          <w:color w:val="auto"/>
        </w:rPr>
      </w:pPr>
      <w:r w:rsidRPr="008C0086">
        <w:rPr>
          <w:color w:val="auto"/>
        </w:rPr>
        <w:t>a. The following are strictly prohibited from use on or in Silver Lake:</w:t>
      </w:r>
    </w:p>
    <w:p w14:paraId="35829399" w14:textId="77777777" w:rsidR="00051157" w:rsidRPr="008C0086" w:rsidRDefault="00051157" w:rsidP="00D13EA1">
      <w:pPr>
        <w:pStyle w:val="Default"/>
        <w:spacing w:line="276" w:lineRule="auto"/>
        <w:rPr>
          <w:color w:val="auto"/>
        </w:rPr>
      </w:pPr>
    </w:p>
    <w:p w14:paraId="6D653683" w14:textId="77777777" w:rsidR="00051157" w:rsidRPr="008C0086" w:rsidRDefault="00051157" w:rsidP="00D13EA1">
      <w:pPr>
        <w:pStyle w:val="Default"/>
        <w:spacing w:line="276" w:lineRule="auto"/>
        <w:ind w:left="720" w:firstLine="720"/>
        <w:rPr>
          <w:color w:val="auto"/>
        </w:rPr>
      </w:pPr>
      <w:r w:rsidRPr="008C0086">
        <w:rPr>
          <w:color w:val="auto"/>
        </w:rPr>
        <w:t>i. Inboard or outboard, Gasoline-powered motorized boats;</w:t>
      </w:r>
    </w:p>
    <w:p w14:paraId="5EE928F0" w14:textId="77777777" w:rsidR="00051157" w:rsidRPr="008C0086" w:rsidRDefault="00051157" w:rsidP="00D13EA1">
      <w:pPr>
        <w:pStyle w:val="Default"/>
        <w:spacing w:line="276" w:lineRule="auto"/>
        <w:rPr>
          <w:color w:val="auto"/>
        </w:rPr>
      </w:pPr>
    </w:p>
    <w:p w14:paraId="31D46803" w14:textId="77777777" w:rsidR="00051157" w:rsidRPr="008C0086" w:rsidRDefault="00051157" w:rsidP="00D13EA1">
      <w:pPr>
        <w:pStyle w:val="Default"/>
        <w:spacing w:line="276" w:lineRule="auto"/>
        <w:ind w:left="720" w:firstLine="720"/>
        <w:rPr>
          <w:color w:val="auto"/>
        </w:rPr>
      </w:pPr>
      <w:r w:rsidRPr="008C0086">
        <w:rPr>
          <w:color w:val="auto"/>
        </w:rPr>
        <w:t>ii. Jet skis;</w:t>
      </w:r>
    </w:p>
    <w:p w14:paraId="3CA7195A" w14:textId="77777777" w:rsidR="00051157" w:rsidRPr="008C0086" w:rsidRDefault="00051157" w:rsidP="00D13EA1">
      <w:pPr>
        <w:pStyle w:val="Default"/>
        <w:spacing w:line="276" w:lineRule="auto"/>
        <w:rPr>
          <w:color w:val="auto"/>
        </w:rPr>
      </w:pPr>
    </w:p>
    <w:p w14:paraId="71845880" w14:textId="77777777" w:rsidR="00051157" w:rsidRPr="008C0086" w:rsidRDefault="00051157" w:rsidP="00D13EA1">
      <w:pPr>
        <w:pStyle w:val="Default"/>
        <w:spacing w:line="276" w:lineRule="auto"/>
        <w:ind w:left="720" w:firstLine="720"/>
        <w:rPr>
          <w:color w:val="auto"/>
        </w:rPr>
      </w:pPr>
      <w:r w:rsidRPr="008C0086">
        <w:rPr>
          <w:color w:val="auto"/>
        </w:rPr>
        <w:t>iii. Electric outboard motors, not including electric trolling motors, and</w:t>
      </w:r>
    </w:p>
    <w:p w14:paraId="7D441949" w14:textId="77777777" w:rsidR="00051157" w:rsidRPr="008C0086" w:rsidRDefault="00051157" w:rsidP="00D13EA1">
      <w:pPr>
        <w:pStyle w:val="Default"/>
        <w:spacing w:line="276" w:lineRule="auto"/>
        <w:rPr>
          <w:color w:val="auto"/>
        </w:rPr>
      </w:pPr>
    </w:p>
    <w:p w14:paraId="388B1036" w14:textId="77777777" w:rsidR="00051157" w:rsidRPr="008C0086" w:rsidRDefault="00051157" w:rsidP="00D13EA1">
      <w:pPr>
        <w:pStyle w:val="Default"/>
        <w:spacing w:line="276" w:lineRule="auto"/>
        <w:ind w:left="720" w:firstLine="720"/>
        <w:rPr>
          <w:color w:val="auto"/>
        </w:rPr>
      </w:pPr>
      <w:r w:rsidRPr="008C0086">
        <w:rPr>
          <w:color w:val="auto"/>
        </w:rPr>
        <w:t>iv. Sail-powered ice boats</w:t>
      </w:r>
    </w:p>
    <w:p w14:paraId="49F9C9D9" w14:textId="77777777" w:rsidR="00051157" w:rsidRPr="008C0086" w:rsidRDefault="00051157" w:rsidP="00D13EA1">
      <w:pPr>
        <w:pStyle w:val="Default"/>
        <w:spacing w:line="276" w:lineRule="auto"/>
        <w:rPr>
          <w:color w:val="auto"/>
        </w:rPr>
      </w:pPr>
    </w:p>
    <w:p w14:paraId="0EC168B2" w14:textId="4461526A" w:rsidR="00051157" w:rsidRPr="008C0086" w:rsidRDefault="00051157" w:rsidP="00B01433">
      <w:pPr>
        <w:pStyle w:val="Default"/>
        <w:numPr>
          <w:ilvl w:val="0"/>
          <w:numId w:val="35"/>
        </w:numPr>
        <w:spacing w:line="276" w:lineRule="auto"/>
        <w:rPr>
          <w:color w:val="auto"/>
        </w:rPr>
      </w:pPr>
      <w:r w:rsidRPr="008C0086">
        <w:rPr>
          <w:color w:val="auto"/>
        </w:rPr>
        <w:t>Commercial Use: Commercial use of Silver Lake is strictly prohibited. This restriction includes, but is not limited to, advertising, soliciting, commercial fishing</w:t>
      </w:r>
      <w:r w:rsidR="00BF242B" w:rsidRPr="008C0086">
        <w:rPr>
          <w:color w:val="auto"/>
        </w:rPr>
        <w:t>/hunting, short term lodging</w:t>
      </w:r>
      <w:r w:rsidRPr="008C0086">
        <w:rPr>
          <w:color w:val="auto"/>
        </w:rPr>
        <w:t>, and</w:t>
      </w:r>
      <w:r w:rsidR="00BF242B" w:rsidRPr="008C0086">
        <w:rPr>
          <w:color w:val="auto"/>
        </w:rPr>
        <w:t>/or</w:t>
      </w:r>
      <w:r w:rsidRPr="008C0086">
        <w:rPr>
          <w:color w:val="auto"/>
        </w:rPr>
        <w:t xml:space="preserve"> operating any business activity on or about Silver Lake of any kind. Si</w:t>
      </w:r>
      <w:r w:rsidR="00E02B13" w:rsidRPr="008C0086">
        <w:rPr>
          <w:color w:val="auto"/>
        </w:rPr>
        <w:t xml:space="preserve">lver Lake is to be used by </w:t>
      </w:r>
      <w:r w:rsidR="008633EC" w:rsidRPr="008C0086">
        <w:rPr>
          <w:color w:val="auto"/>
        </w:rPr>
        <w:t>M</w:t>
      </w:r>
      <w:r w:rsidRPr="008C0086">
        <w:rPr>
          <w:color w:val="auto"/>
        </w:rPr>
        <w:t xml:space="preserve">embers </w:t>
      </w:r>
      <w:r w:rsidR="00BF242B" w:rsidRPr="008C0086">
        <w:rPr>
          <w:color w:val="auto"/>
        </w:rPr>
        <w:t xml:space="preserve">in Good Standing </w:t>
      </w:r>
      <w:r w:rsidRPr="008C0086">
        <w:rPr>
          <w:color w:val="auto"/>
        </w:rPr>
        <w:t>and their guests for recreational purposes only.</w:t>
      </w:r>
    </w:p>
    <w:p w14:paraId="2CDA267E" w14:textId="77777777" w:rsidR="00051157" w:rsidRPr="008C0086" w:rsidRDefault="00051157" w:rsidP="00D13EA1">
      <w:pPr>
        <w:pStyle w:val="Default"/>
        <w:spacing w:line="276" w:lineRule="auto"/>
        <w:rPr>
          <w:color w:val="auto"/>
        </w:rPr>
      </w:pPr>
    </w:p>
    <w:p w14:paraId="48038198" w14:textId="64A3933C" w:rsidR="00051157" w:rsidRPr="008C0086" w:rsidRDefault="00051157" w:rsidP="00B01433">
      <w:pPr>
        <w:pStyle w:val="Default"/>
        <w:numPr>
          <w:ilvl w:val="0"/>
          <w:numId w:val="35"/>
        </w:numPr>
        <w:spacing w:line="276" w:lineRule="auto"/>
        <w:rPr>
          <w:color w:val="auto"/>
        </w:rPr>
      </w:pPr>
      <w:r w:rsidRPr="008C0086">
        <w:rPr>
          <w:color w:val="auto"/>
        </w:rPr>
        <w:t xml:space="preserve">Entry onto Silver Lake: The entry onto and recreational use of Silver Lake is only permitted for </w:t>
      </w:r>
      <w:r w:rsidR="008633EC" w:rsidRPr="008C0086">
        <w:rPr>
          <w:color w:val="auto"/>
        </w:rPr>
        <w:t>M</w:t>
      </w:r>
      <w:r w:rsidRPr="008C0086">
        <w:rPr>
          <w:color w:val="auto"/>
        </w:rPr>
        <w:t xml:space="preserve">embers </w:t>
      </w:r>
      <w:r w:rsidR="008633EC" w:rsidRPr="008C0086">
        <w:rPr>
          <w:color w:val="auto"/>
        </w:rPr>
        <w:t xml:space="preserve">in Good Standing </w:t>
      </w:r>
      <w:r w:rsidRPr="008C0086">
        <w:rPr>
          <w:color w:val="auto"/>
        </w:rPr>
        <w:t>and their guests.</w:t>
      </w:r>
    </w:p>
    <w:p w14:paraId="498F8B8B" w14:textId="77777777" w:rsidR="00051157" w:rsidRPr="008C0086" w:rsidRDefault="00051157" w:rsidP="00D13EA1">
      <w:pPr>
        <w:pStyle w:val="Default"/>
        <w:spacing w:line="276" w:lineRule="auto"/>
        <w:rPr>
          <w:color w:val="auto"/>
        </w:rPr>
      </w:pPr>
    </w:p>
    <w:p w14:paraId="2CA08984" w14:textId="55FA2614" w:rsidR="007127C9" w:rsidRPr="008C0086" w:rsidRDefault="00051157" w:rsidP="009919AA">
      <w:pPr>
        <w:pStyle w:val="Default"/>
        <w:numPr>
          <w:ilvl w:val="0"/>
          <w:numId w:val="35"/>
        </w:numPr>
        <w:spacing w:line="276" w:lineRule="auto"/>
        <w:rPr>
          <w:color w:val="auto"/>
        </w:rPr>
      </w:pPr>
      <w:r w:rsidRPr="008C0086">
        <w:rPr>
          <w:color w:val="auto"/>
        </w:rPr>
        <w:t xml:space="preserve">Trespassing: </w:t>
      </w:r>
    </w:p>
    <w:p w14:paraId="0D70731F" w14:textId="77777777" w:rsidR="009919AA" w:rsidRPr="008C0086" w:rsidRDefault="009919AA" w:rsidP="009919AA">
      <w:pPr>
        <w:pStyle w:val="Default"/>
        <w:spacing w:line="276" w:lineRule="auto"/>
        <w:rPr>
          <w:color w:val="auto"/>
        </w:rPr>
      </w:pPr>
    </w:p>
    <w:p w14:paraId="4DFE203F" w14:textId="3DC175A2" w:rsidR="00CE06A9" w:rsidRPr="008C0086" w:rsidRDefault="00CE06A9" w:rsidP="007127C9">
      <w:pPr>
        <w:pStyle w:val="Default"/>
        <w:numPr>
          <w:ilvl w:val="1"/>
          <w:numId w:val="35"/>
        </w:numPr>
        <w:spacing w:line="276" w:lineRule="auto"/>
        <w:rPr>
          <w:color w:val="auto"/>
        </w:rPr>
      </w:pPr>
      <w:r w:rsidRPr="008C0086">
        <w:rPr>
          <w:color w:val="auto"/>
        </w:rPr>
        <w:t xml:space="preserve">Any </w:t>
      </w:r>
      <w:r w:rsidR="00643A79" w:rsidRPr="008C0086">
        <w:rPr>
          <w:color w:val="auto"/>
        </w:rPr>
        <w:t xml:space="preserve">person who is not a Member in Good Standing </w:t>
      </w:r>
      <w:r w:rsidR="002E12B5" w:rsidRPr="008C0086">
        <w:rPr>
          <w:color w:val="auto"/>
        </w:rPr>
        <w:t>who violates any of these restrictions will be considered a trespasser.</w:t>
      </w:r>
    </w:p>
    <w:p w14:paraId="7634944A" w14:textId="77777777" w:rsidR="009919AA" w:rsidRPr="008C0086" w:rsidRDefault="009919AA" w:rsidP="009919AA">
      <w:pPr>
        <w:pStyle w:val="Default"/>
        <w:spacing w:line="276" w:lineRule="auto"/>
        <w:rPr>
          <w:color w:val="auto"/>
        </w:rPr>
      </w:pPr>
    </w:p>
    <w:p w14:paraId="5674AF7E" w14:textId="72543FC2" w:rsidR="007127C9" w:rsidRPr="008C0086" w:rsidRDefault="00051157" w:rsidP="007127C9">
      <w:pPr>
        <w:pStyle w:val="Default"/>
        <w:numPr>
          <w:ilvl w:val="1"/>
          <w:numId w:val="35"/>
        </w:numPr>
        <w:spacing w:line="276" w:lineRule="auto"/>
        <w:rPr>
          <w:color w:val="auto"/>
        </w:rPr>
      </w:pPr>
      <w:r w:rsidRPr="008C0086">
        <w:rPr>
          <w:color w:val="auto"/>
        </w:rPr>
        <w:t>Trespassing shall be strictly prohibited</w:t>
      </w:r>
      <w:r w:rsidR="002E0A3A" w:rsidRPr="008C0086">
        <w:rPr>
          <w:color w:val="auto"/>
        </w:rPr>
        <w:t xml:space="preserve"> by the general public, Member</w:t>
      </w:r>
      <w:r w:rsidR="00811FD4" w:rsidRPr="008C0086">
        <w:rPr>
          <w:color w:val="auto"/>
        </w:rPr>
        <w:t>(</w:t>
      </w:r>
      <w:r w:rsidR="002E0A3A" w:rsidRPr="008C0086">
        <w:rPr>
          <w:color w:val="auto"/>
        </w:rPr>
        <w:t>s</w:t>
      </w:r>
      <w:r w:rsidR="00811FD4" w:rsidRPr="008C0086">
        <w:rPr>
          <w:color w:val="auto"/>
        </w:rPr>
        <w:t>)</w:t>
      </w:r>
      <w:r w:rsidR="002E0A3A" w:rsidRPr="008C0086">
        <w:rPr>
          <w:color w:val="auto"/>
        </w:rPr>
        <w:t xml:space="preserve"> </w:t>
      </w:r>
      <w:r w:rsidR="002E0A3A" w:rsidRPr="00AF4A28">
        <w:rPr>
          <w:color w:val="auto"/>
          <w:u w:val="single"/>
        </w:rPr>
        <w:t>Not</w:t>
      </w:r>
      <w:r w:rsidR="002E0A3A" w:rsidRPr="008C0086">
        <w:rPr>
          <w:color w:val="auto"/>
        </w:rPr>
        <w:t xml:space="preserve"> in Good Standing and guests of Member</w:t>
      </w:r>
      <w:r w:rsidR="00811FD4" w:rsidRPr="008C0086">
        <w:rPr>
          <w:color w:val="auto"/>
        </w:rPr>
        <w:t>(</w:t>
      </w:r>
      <w:r w:rsidR="002E0A3A" w:rsidRPr="008C0086">
        <w:rPr>
          <w:color w:val="auto"/>
        </w:rPr>
        <w:t>s</w:t>
      </w:r>
      <w:r w:rsidR="00811FD4" w:rsidRPr="008C0086">
        <w:rPr>
          <w:color w:val="auto"/>
        </w:rPr>
        <w:t>)</w:t>
      </w:r>
      <w:r w:rsidR="002E0A3A" w:rsidRPr="008C0086">
        <w:rPr>
          <w:color w:val="auto"/>
        </w:rPr>
        <w:t xml:space="preserve"> </w:t>
      </w:r>
      <w:r w:rsidR="002E0A3A" w:rsidRPr="00AF4A28">
        <w:rPr>
          <w:color w:val="auto"/>
          <w:u w:val="single"/>
        </w:rPr>
        <w:t>Not</w:t>
      </w:r>
      <w:r w:rsidR="002E0A3A" w:rsidRPr="008C0086">
        <w:rPr>
          <w:color w:val="auto"/>
        </w:rPr>
        <w:t xml:space="preserve"> in Good Standing.</w:t>
      </w:r>
    </w:p>
    <w:p w14:paraId="29F24C12" w14:textId="77777777" w:rsidR="009919AA" w:rsidRPr="008C0086" w:rsidRDefault="009919AA" w:rsidP="009919AA">
      <w:pPr>
        <w:pStyle w:val="Default"/>
        <w:spacing w:line="276" w:lineRule="auto"/>
        <w:ind w:left="1440"/>
        <w:rPr>
          <w:color w:val="auto"/>
        </w:rPr>
      </w:pPr>
    </w:p>
    <w:p w14:paraId="1387CEFD" w14:textId="1BE20F33" w:rsidR="007127C9" w:rsidRPr="008C0086" w:rsidRDefault="00051157" w:rsidP="007127C9">
      <w:pPr>
        <w:pStyle w:val="Default"/>
        <w:numPr>
          <w:ilvl w:val="1"/>
          <w:numId w:val="35"/>
        </w:numPr>
        <w:spacing w:line="276" w:lineRule="auto"/>
        <w:rPr>
          <w:color w:val="auto"/>
        </w:rPr>
      </w:pPr>
      <w:r w:rsidRPr="008C0086">
        <w:rPr>
          <w:color w:val="auto"/>
        </w:rPr>
        <w:t>Entry onto the premi</w:t>
      </w:r>
      <w:r w:rsidR="00E02B13" w:rsidRPr="008C0086">
        <w:rPr>
          <w:color w:val="auto"/>
        </w:rPr>
        <w:t>ses by</w:t>
      </w:r>
      <w:r w:rsidR="002E12B5" w:rsidRPr="008C0086">
        <w:rPr>
          <w:color w:val="auto"/>
        </w:rPr>
        <w:t xml:space="preserve"> a trespasser</w:t>
      </w:r>
      <w:r w:rsidRPr="008C0086">
        <w:rPr>
          <w:color w:val="auto"/>
        </w:rPr>
        <w:t xml:space="preserve">, will result in arrest and prosecution of that person to the full extent allowed by the law. </w:t>
      </w:r>
    </w:p>
    <w:p w14:paraId="6315E305" w14:textId="77777777" w:rsidR="009919AA" w:rsidRPr="008C0086" w:rsidRDefault="009919AA" w:rsidP="009919AA">
      <w:pPr>
        <w:pStyle w:val="Default"/>
        <w:spacing w:line="276" w:lineRule="auto"/>
        <w:rPr>
          <w:color w:val="auto"/>
        </w:rPr>
      </w:pPr>
    </w:p>
    <w:p w14:paraId="22E93FD8" w14:textId="7478AFD9" w:rsidR="00051157" w:rsidRPr="008C0086" w:rsidRDefault="00051157" w:rsidP="007127C9">
      <w:pPr>
        <w:pStyle w:val="Default"/>
        <w:numPr>
          <w:ilvl w:val="1"/>
          <w:numId w:val="35"/>
        </w:numPr>
        <w:spacing w:line="276" w:lineRule="auto"/>
        <w:rPr>
          <w:color w:val="auto"/>
        </w:rPr>
      </w:pPr>
      <w:r w:rsidRPr="008C0086">
        <w:rPr>
          <w:color w:val="auto"/>
        </w:rPr>
        <w:t xml:space="preserve">Any </w:t>
      </w:r>
      <w:r w:rsidR="002E12B5" w:rsidRPr="008C0086">
        <w:rPr>
          <w:color w:val="auto"/>
        </w:rPr>
        <w:t>M</w:t>
      </w:r>
      <w:r w:rsidRPr="008C0086">
        <w:rPr>
          <w:color w:val="auto"/>
        </w:rPr>
        <w:t>ember</w:t>
      </w:r>
      <w:r w:rsidR="002E12B5" w:rsidRPr="008C0086">
        <w:rPr>
          <w:color w:val="auto"/>
        </w:rPr>
        <w:t xml:space="preserve"> or Voluntary Member</w:t>
      </w:r>
      <w:r w:rsidRPr="008C0086">
        <w:rPr>
          <w:color w:val="auto"/>
        </w:rPr>
        <w:t xml:space="preserve"> who aids and abets a trespasser will be subject to the </w:t>
      </w:r>
      <w:r w:rsidR="005F6563" w:rsidRPr="008C0086">
        <w:rPr>
          <w:color w:val="auto"/>
        </w:rPr>
        <w:t xml:space="preserve">fines </w:t>
      </w:r>
      <w:r w:rsidRPr="008C0086">
        <w:rPr>
          <w:color w:val="auto"/>
        </w:rPr>
        <w:t>as set forth below.</w:t>
      </w:r>
    </w:p>
    <w:p w14:paraId="730550EB" w14:textId="77777777" w:rsidR="00BF242B" w:rsidRPr="008C0086" w:rsidRDefault="00BF242B" w:rsidP="006077E0">
      <w:pPr>
        <w:pStyle w:val="Default"/>
        <w:spacing w:line="276" w:lineRule="auto"/>
        <w:rPr>
          <w:color w:val="auto"/>
        </w:rPr>
      </w:pPr>
    </w:p>
    <w:p w14:paraId="139C6768" w14:textId="61A35A51" w:rsidR="00BF242B" w:rsidRPr="008C0086" w:rsidRDefault="00BF242B" w:rsidP="00B01433">
      <w:pPr>
        <w:pStyle w:val="Default"/>
        <w:numPr>
          <w:ilvl w:val="0"/>
          <w:numId w:val="35"/>
        </w:numPr>
        <w:spacing w:line="276" w:lineRule="auto"/>
        <w:rPr>
          <w:color w:val="auto"/>
        </w:rPr>
      </w:pPr>
      <w:r w:rsidRPr="008C0086">
        <w:rPr>
          <w:color w:val="auto"/>
        </w:rPr>
        <w:t xml:space="preserve">Littering/Dumping: Littering, dumping, vandalism and disorderly conduct are prohibited. Disposing of refuse, grass clippings, leaves, trash, rubbish, or debris, cans, bottles, etc. </w:t>
      </w:r>
      <w:r w:rsidR="002E12B5" w:rsidRPr="008C0086">
        <w:rPr>
          <w:color w:val="auto"/>
        </w:rPr>
        <w:t>i</w:t>
      </w:r>
      <w:r w:rsidRPr="008C0086">
        <w:rPr>
          <w:color w:val="auto"/>
        </w:rPr>
        <w:t xml:space="preserve">n the Lake is littering and is prohibited by all Members, </w:t>
      </w:r>
      <w:r w:rsidR="00643A79" w:rsidRPr="008C0086">
        <w:rPr>
          <w:color w:val="auto"/>
        </w:rPr>
        <w:t xml:space="preserve">Voluntary Members, </w:t>
      </w:r>
      <w:r w:rsidRPr="008C0086">
        <w:rPr>
          <w:color w:val="auto"/>
        </w:rPr>
        <w:t>their guests</w:t>
      </w:r>
      <w:r w:rsidR="00643A79" w:rsidRPr="008C0086">
        <w:rPr>
          <w:color w:val="auto"/>
        </w:rPr>
        <w:t>,</w:t>
      </w:r>
      <w:r w:rsidRPr="008C0086">
        <w:rPr>
          <w:color w:val="auto"/>
        </w:rPr>
        <w:t xml:space="preserve"> and the general public.</w:t>
      </w:r>
    </w:p>
    <w:p w14:paraId="69430DF8" w14:textId="77777777" w:rsidR="00051157" w:rsidRPr="008C0086" w:rsidRDefault="00051157" w:rsidP="00D13EA1">
      <w:pPr>
        <w:pStyle w:val="Default"/>
        <w:spacing w:line="276" w:lineRule="auto"/>
        <w:rPr>
          <w:color w:val="auto"/>
        </w:rPr>
      </w:pPr>
    </w:p>
    <w:p w14:paraId="4C7BCE64" w14:textId="68AD44CB" w:rsidR="00051157" w:rsidRPr="008C0086" w:rsidRDefault="00092F60" w:rsidP="00B01433">
      <w:pPr>
        <w:pStyle w:val="Default"/>
        <w:numPr>
          <w:ilvl w:val="0"/>
          <w:numId w:val="35"/>
        </w:numPr>
        <w:spacing w:line="276" w:lineRule="auto"/>
        <w:rPr>
          <w:color w:val="auto"/>
        </w:rPr>
      </w:pPr>
      <w:r w:rsidRPr="008C0086">
        <w:rPr>
          <w:color w:val="auto"/>
        </w:rPr>
        <w:t>Fines</w:t>
      </w:r>
      <w:r w:rsidR="00E02B13" w:rsidRPr="008C0086">
        <w:rPr>
          <w:color w:val="auto"/>
        </w:rPr>
        <w:t xml:space="preserve">: Any </w:t>
      </w:r>
      <w:r w:rsidR="00643A79" w:rsidRPr="008C0086">
        <w:rPr>
          <w:color w:val="auto"/>
        </w:rPr>
        <w:t>M</w:t>
      </w:r>
      <w:r w:rsidR="00051157" w:rsidRPr="008C0086">
        <w:rPr>
          <w:color w:val="auto"/>
        </w:rPr>
        <w:t>ember</w:t>
      </w:r>
      <w:r w:rsidRPr="008C0086">
        <w:rPr>
          <w:color w:val="auto"/>
        </w:rPr>
        <w:t>s</w:t>
      </w:r>
      <w:r w:rsidR="00643A79" w:rsidRPr="008C0086">
        <w:rPr>
          <w:color w:val="auto"/>
        </w:rPr>
        <w:t>, Voluntary Member</w:t>
      </w:r>
      <w:r w:rsidRPr="008C0086">
        <w:rPr>
          <w:color w:val="auto"/>
        </w:rPr>
        <w:t>s</w:t>
      </w:r>
      <w:r w:rsidR="00643A79" w:rsidRPr="008C0086">
        <w:rPr>
          <w:color w:val="auto"/>
        </w:rPr>
        <w:t xml:space="preserve">, </w:t>
      </w:r>
      <w:r w:rsidR="00BF242B" w:rsidRPr="008C0086">
        <w:rPr>
          <w:color w:val="auto"/>
        </w:rPr>
        <w:t xml:space="preserve">or </w:t>
      </w:r>
      <w:r w:rsidRPr="008C0086">
        <w:rPr>
          <w:color w:val="auto"/>
        </w:rPr>
        <w:t xml:space="preserve">their </w:t>
      </w:r>
      <w:r w:rsidR="00BF242B" w:rsidRPr="008C0086">
        <w:rPr>
          <w:color w:val="auto"/>
        </w:rPr>
        <w:t>guest</w:t>
      </w:r>
      <w:r w:rsidRPr="008C0086">
        <w:rPr>
          <w:color w:val="auto"/>
        </w:rPr>
        <w:t xml:space="preserve">s </w:t>
      </w:r>
      <w:r w:rsidR="00051157" w:rsidRPr="008C0086">
        <w:rPr>
          <w:color w:val="auto"/>
        </w:rPr>
        <w:t xml:space="preserve">who violate any of the restrictions set forth in these bylaws will be subject to a $500.00 fine payable to the Association within fifteen (15) days of said fine being assessed. Fines will be assessed and enforced by the Board. Any failure of a </w:t>
      </w:r>
      <w:r w:rsidR="009A72D6" w:rsidRPr="008C0086">
        <w:rPr>
          <w:color w:val="auto"/>
        </w:rPr>
        <w:t>M</w:t>
      </w:r>
      <w:r w:rsidR="00051157" w:rsidRPr="008C0086">
        <w:rPr>
          <w:color w:val="auto"/>
        </w:rPr>
        <w:t xml:space="preserve">ember to pay a fine assessed by the Board in full within fifteen (15) days of its assessment will be </w:t>
      </w:r>
      <w:r w:rsidR="00411308" w:rsidRPr="008C0086">
        <w:rPr>
          <w:color w:val="auto"/>
        </w:rPr>
        <w:t xml:space="preserve">determined to be a Member </w:t>
      </w:r>
      <w:r w:rsidR="005632C4" w:rsidRPr="008C0086">
        <w:rPr>
          <w:color w:val="auto"/>
          <w:u w:val="single"/>
        </w:rPr>
        <w:t>N</w:t>
      </w:r>
      <w:r w:rsidR="00411308" w:rsidRPr="008C0086">
        <w:rPr>
          <w:color w:val="auto"/>
          <w:u w:val="single"/>
        </w:rPr>
        <w:t>ot</w:t>
      </w:r>
      <w:r w:rsidR="00411308" w:rsidRPr="008C0086">
        <w:rPr>
          <w:color w:val="auto"/>
        </w:rPr>
        <w:t xml:space="preserve"> in Good Standing until such time the penalty is paid in full.</w:t>
      </w:r>
    </w:p>
    <w:p w14:paraId="33A7C685" w14:textId="77777777" w:rsidR="005D4028" w:rsidRPr="008C0086" w:rsidRDefault="005D4028" w:rsidP="00D13EA1">
      <w:pPr>
        <w:pStyle w:val="Default"/>
        <w:spacing w:line="276" w:lineRule="auto"/>
        <w:ind w:firstLine="720"/>
        <w:rPr>
          <w:color w:val="auto"/>
        </w:rPr>
      </w:pPr>
    </w:p>
    <w:p w14:paraId="592488ED" w14:textId="09AF9FCB" w:rsidR="005D4028" w:rsidRPr="008C0086" w:rsidRDefault="005D4028" w:rsidP="00B01433">
      <w:pPr>
        <w:pStyle w:val="Default"/>
        <w:numPr>
          <w:ilvl w:val="0"/>
          <w:numId w:val="35"/>
        </w:numPr>
        <w:spacing w:line="276" w:lineRule="auto"/>
        <w:rPr>
          <w:color w:val="auto"/>
        </w:rPr>
      </w:pPr>
      <w:r w:rsidRPr="008C0086">
        <w:rPr>
          <w:color w:val="auto"/>
        </w:rPr>
        <w:t xml:space="preserve">Liability: Boating and other activities on Silver Lake and on Association </w:t>
      </w:r>
      <w:r w:rsidR="001039C1" w:rsidRPr="008C0086">
        <w:rPr>
          <w:color w:val="auto"/>
        </w:rPr>
        <w:t>p</w:t>
      </w:r>
      <w:r w:rsidRPr="008C0086">
        <w:rPr>
          <w:color w:val="auto"/>
        </w:rPr>
        <w:t xml:space="preserve">roperty is at the individual’s own risk. </w:t>
      </w:r>
      <w:r w:rsidR="001039C1" w:rsidRPr="008C0086">
        <w:rPr>
          <w:color w:val="auto"/>
        </w:rPr>
        <w:t>Neither the Association</w:t>
      </w:r>
      <w:r w:rsidRPr="008C0086">
        <w:rPr>
          <w:color w:val="auto"/>
        </w:rPr>
        <w:t xml:space="preserve"> </w:t>
      </w:r>
      <w:r w:rsidR="001039C1" w:rsidRPr="008C0086">
        <w:rPr>
          <w:color w:val="auto"/>
        </w:rPr>
        <w:t>nor the individual property owners are</w:t>
      </w:r>
      <w:r w:rsidRPr="008C0086">
        <w:rPr>
          <w:color w:val="auto"/>
        </w:rPr>
        <w:t xml:space="preserve"> liable for accidents on Silver Lake or </w:t>
      </w:r>
      <w:r w:rsidR="001039C1" w:rsidRPr="008C0086">
        <w:rPr>
          <w:color w:val="auto"/>
        </w:rPr>
        <w:t>Association</w:t>
      </w:r>
      <w:r w:rsidRPr="008C0086">
        <w:rPr>
          <w:color w:val="auto"/>
        </w:rPr>
        <w:t xml:space="preserve"> property. The use of Silver Lake and </w:t>
      </w:r>
      <w:r w:rsidR="001039C1" w:rsidRPr="008C0086">
        <w:rPr>
          <w:color w:val="auto"/>
        </w:rPr>
        <w:t>Association</w:t>
      </w:r>
      <w:r w:rsidRPr="008C0086">
        <w:rPr>
          <w:color w:val="auto"/>
        </w:rPr>
        <w:t xml:space="preserve"> property is at the risk of the user.</w:t>
      </w:r>
    </w:p>
    <w:p w14:paraId="2A0921FC" w14:textId="77777777" w:rsidR="005D4028" w:rsidRPr="008C0086" w:rsidRDefault="005D4028" w:rsidP="00D13EA1">
      <w:pPr>
        <w:pStyle w:val="Default"/>
        <w:spacing w:line="276" w:lineRule="auto"/>
        <w:ind w:firstLine="720"/>
        <w:rPr>
          <w:color w:val="auto"/>
        </w:rPr>
      </w:pPr>
    </w:p>
    <w:p w14:paraId="48D182B5" w14:textId="77777777" w:rsidR="009919AA" w:rsidRPr="008C0086" w:rsidRDefault="009919AA" w:rsidP="00D13EA1">
      <w:pPr>
        <w:pStyle w:val="Default"/>
        <w:spacing w:line="276" w:lineRule="auto"/>
        <w:ind w:firstLine="720"/>
        <w:rPr>
          <w:color w:val="auto"/>
        </w:rPr>
      </w:pPr>
    </w:p>
    <w:p w14:paraId="284EBA99" w14:textId="77777777" w:rsidR="006D53E0" w:rsidRPr="008C0086" w:rsidRDefault="00AF1BC0">
      <w:pPr>
        <w:pStyle w:val="Default"/>
        <w:jc w:val="center"/>
        <w:rPr>
          <w:b/>
          <w:bCs/>
          <w:color w:val="auto"/>
          <w:sz w:val="28"/>
          <w:szCs w:val="28"/>
        </w:rPr>
      </w:pPr>
      <w:r w:rsidRPr="008C0086">
        <w:rPr>
          <w:b/>
          <w:bCs/>
          <w:color w:val="auto"/>
          <w:sz w:val="28"/>
          <w:szCs w:val="28"/>
        </w:rPr>
        <w:t xml:space="preserve">ARTICLE VIII </w:t>
      </w:r>
    </w:p>
    <w:p w14:paraId="78786823" w14:textId="77777777" w:rsidR="006D53E0" w:rsidRPr="008C0086" w:rsidRDefault="006D53E0">
      <w:pPr>
        <w:pStyle w:val="Default"/>
        <w:jc w:val="center"/>
        <w:rPr>
          <w:b/>
          <w:bCs/>
          <w:color w:val="auto"/>
          <w:sz w:val="28"/>
          <w:szCs w:val="28"/>
        </w:rPr>
      </w:pPr>
    </w:p>
    <w:p w14:paraId="14839450" w14:textId="58A62222" w:rsidR="00AF1BC0" w:rsidRPr="008C0086" w:rsidRDefault="00AF1BC0" w:rsidP="009D2884">
      <w:pPr>
        <w:pStyle w:val="Default"/>
        <w:jc w:val="center"/>
        <w:rPr>
          <w:b/>
          <w:bCs/>
          <w:color w:val="auto"/>
          <w:sz w:val="28"/>
          <w:szCs w:val="28"/>
        </w:rPr>
      </w:pPr>
      <w:r w:rsidRPr="008C0086">
        <w:rPr>
          <w:b/>
          <w:bCs/>
          <w:color w:val="auto"/>
          <w:sz w:val="28"/>
          <w:szCs w:val="28"/>
        </w:rPr>
        <w:t>SEVERABILITY</w:t>
      </w:r>
    </w:p>
    <w:p w14:paraId="16DD822E" w14:textId="77777777" w:rsidR="00AF1BC0" w:rsidRPr="008C0086" w:rsidRDefault="00AF1BC0" w:rsidP="00AF1BC0">
      <w:pPr>
        <w:pStyle w:val="Default"/>
        <w:rPr>
          <w:color w:val="auto"/>
        </w:rPr>
      </w:pPr>
    </w:p>
    <w:p w14:paraId="44A9B05D" w14:textId="6967E2E9" w:rsidR="00051157" w:rsidRPr="008C0086" w:rsidRDefault="00AF1BC0" w:rsidP="00AF1BC0">
      <w:pPr>
        <w:pStyle w:val="Default"/>
        <w:spacing w:line="276" w:lineRule="auto"/>
        <w:rPr>
          <w:color w:val="auto"/>
        </w:rPr>
      </w:pPr>
      <w:r w:rsidRPr="008C0086">
        <w:rPr>
          <w:color w:val="auto"/>
        </w:rPr>
        <w:t xml:space="preserve">In the event that any of the provisions of these bylaws are held to be invalid or unenforceable in whole or in part, it or they shall be deemed to be and shall be separate and severable from these bylaws and the remaining provisions of these </w:t>
      </w:r>
      <w:r w:rsidR="001039C1" w:rsidRPr="008C0086">
        <w:rPr>
          <w:color w:val="auto"/>
        </w:rPr>
        <w:t>b</w:t>
      </w:r>
      <w:r w:rsidRPr="008C0086">
        <w:rPr>
          <w:color w:val="auto"/>
        </w:rPr>
        <w:t>ylaws shall remain in full force and effect as if the severable provision or provisions had not been included in these bylaws.</w:t>
      </w:r>
    </w:p>
    <w:p w14:paraId="3CDFB80D" w14:textId="5CBC099F" w:rsidR="00051157" w:rsidRDefault="00051157" w:rsidP="00D13EA1">
      <w:pPr>
        <w:pStyle w:val="Default"/>
        <w:spacing w:line="276" w:lineRule="auto"/>
        <w:ind w:firstLine="720"/>
        <w:rPr>
          <w:color w:val="auto"/>
        </w:rPr>
      </w:pPr>
    </w:p>
    <w:p w14:paraId="76678910" w14:textId="77777777" w:rsidR="004D0F89" w:rsidRPr="008C0086" w:rsidRDefault="004D0F89" w:rsidP="00D13EA1">
      <w:pPr>
        <w:pStyle w:val="Default"/>
        <w:spacing w:line="276" w:lineRule="auto"/>
        <w:ind w:firstLine="720"/>
        <w:rPr>
          <w:color w:val="auto"/>
        </w:rPr>
      </w:pPr>
    </w:p>
    <w:p w14:paraId="4750FCC4" w14:textId="77777777" w:rsidR="006D53E0" w:rsidRPr="008C0086" w:rsidRDefault="0034063C" w:rsidP="00D13EA1">
      <w:pPr>
        <w:pStyle w:val="Default"/>
        <w:spacing w:line="276" w:lineRule="auto"/>
        <w:jc w:val="center"/>
        <w:rPr>
          <w:b/>
          <w:bCs/>
          <w:color w:val="auto"/>
          <w:sz w:val="28"/>
          <w:szCs w:val="28"/>
        </w:rPr>
      </w:pPr>
      <w:r w:rsidRPr="008C0086">
        <w:rPr>
          <w:b/>
          <w:bCs/>
          <w:color w:val="auto"/>
          <w:sz w:val="28"/>
          <w:szCs w:val="28"/>
        </w:rPr>
        <w:t xml:space="preserve">ARTICLE </w:t>
      </w:r>
      <w:r w:rsidR="00D60491" w:rsidRPr="008C0086">
        <w:rPr>
          <w:b/>
          <w:bCs/>
          <w:color w:val="auto"/>
          <w:sz w:val="28"/>
          <w:szCs w:val="28"/>
        </w:rPr>
        <w:t xml:space="preserve">IX </w:t>
      </w:r>
    </w:p>
    <w:p w14:paraId="017B13B6" w14:textId="77777777" w:rsidR="006D53E0" w:rsidRPr="008C0086" w:rsidRDefault="006D53E0" w:rsidP="00D13EA1">
      <w:pPr>
        <w:pStyle w:val="Default"/>
        <w:spacing w:line="276" w:lineRule="auto"/>
        <w:jc w:val="center"/>
        <w:rPr>
          <w:b/>
          <w:bCs/>
          <w:color w:val="auto"/>
          <w:sz w:val="28"/>
          <w:szCs w:val="28"/>
        </w:rPr>
      </w:pPr>
    </w:p>
    <w:p w14:paraId="6DA4A383" w14:textId="33D8066B" w:rsidR="00051157" w:rsidRPr="008C0086" w:rsidRDefault="00051157" w:rsidP="00D13EA1">
      <w:pPr>
        <w:pStyle w:val="Default"/>
        <w:spacing w:line="276" w:lineRule="auto"/>
        <w:jc w:val="center"/>
        <w:rPr>
          <w:b/>
          <w:bCs/>
          <w:color w:val="auto"/>
          <w:sz w:val="28"/>
          <w:szCs w:val="28"/>
        </w:rPr>
      </w:pPr>
      <w:r w:rsidRPr="008C0086">
        <w:rPr>
          <w:b/>
          <w:bCs/>
          <w:color w:val="auto"/>
          <w:sz w:val="28"/>
          <w:szCs w:val="28"/>
        </w:rPr>
        <w:t>AMENDMENTS</w:t>
      </w:r>
    </w:p>
    <w:p w14:paraId="6021BBCB" w14:textId="77777777" w:rsidR="00051157" w:rsidRPr="008C0086" w:rsidRDefault="00051157" w:rsidP="00D13EA1">
      <w:pPr>
        <w:pStyle w:val="Default"/>
        <w:spacing w:line="276" w:lineRule="auto"/>
        <w:rPr>
          <w:color w:val="auto"/>
        </w:rPr>
      </w:pPr>
    </w:p>
    <w:p w14:paraId="092E4779" w14:textId="70AB8BB5" w:rsidR="00FC0826" w:rsidRPr="00950B45" w:rsidRDefault="00051157" w:rsidP="00B01433">
      <w:pPr>
        <w:spacing w:after="0"/>
        <w:rPr>
          <w:rFonts w:ascii="Times New Roman" w:hAnsi="Times New Roman" w:cs="Times New Roman"/>
          <w:sz w:val="24"/>
          <w:szCs w:val="24"/>
        </w:rPr>
      </w:pPr>
      <w:r w:rsidRPr="008C0086">
        <w:rPr>
          <w:rFonts w:ascii="Times New Roman" w:hAnsi="Times New Roman" w:cs="Times New Roman"/>
          <w:sz w:val="24"/>
          <w:szCs w:val="24"/>
        </w:rPr>
        <w:t xml:space="preserve">The </w:t>
      </w:r>
      <w:r w:rsidR="00411308" w:rsidRPr="008C0086">
        <w:rPr>
          <w:rFonts w:ascii="Times New Roman" w:hAnsi="Times New Roman" w:cs="Times New Roman"/>
          <w:sz w:val="24"/>
          <w:szCs w:val="24"/>
        </w:rPr>
        <w:t>bylaws</w:t>
      </w:r>
      <w:r w:rsidRPr="008C0086">
        <w:rPr>
          <w:rFonts w:ascii="Times New Roman" w:hAnsi="Times New Roman" w:cs="Times New Roman"/>
          <w:sz w:val="24"/>
          <w:szCs w:val="24"/>
        </w:rPr>
        <w:t xml:space="preserve"> may be amended, repealed, or altered, in whole or in part, by a vote of at least two-thirds </w:t>
      </w:r>
      <w:r w:rsidR="00D60491" w:rsidRPr="008C0086">
        <w:rPr>
          <w:rFonts w:ascii="Times New Roman" w:hAnsi="Times New Roman" w:cs="Times New Roman"/>
          <w:sz w:val="24"/>
          <w:szCs w:val="24"/>
        </w:rPr>
        <w:t>(2/3</w:t>
      </w:r>
      <w:r w:rsidR="00D60491" w:rsidRPr="008C0086">
        <w:rPr>
          <w:rFonts w:ascii="Times New Roman" w:hAnsi="Times New Roman" w:cs="Times New Roman"/>
          <w:sz w:val="24"/>
          <w:szCs w:val="24"/>
          <w:vertAlign w:val="superscript"/>
        </w:rPr>
        <w:t>rds</w:t>
      </w:r>
      <w:r w:rsidR="00D60491" w:rsidRPr="008C0086">
        <w:rPr>
          <w:rFonts w:ascii="Times New Roman" w:hAnsi="Times New Roman" w:cs="Times New Roman"/>
          <w:sz w:val="24"/>
          <w:szCs w:val="24"/>
        </w:rPr>
        <w:t>)</w:t>
      </w:r>
      <w:r w:rsidR="00D60491" w:rsidRPr="008C0086">
        <w:t xml:space="preserve"> </w:t>
      </w:r>
      <w:r w:rsidRPr="008C0086">
        <w:rPr>
          <w:rFonts w:ascii="Times New Roman" w:hAnsi="Times New Roman" w:cs="Times New Roman"/>
          <w:sz w:val="24"/>
          <w:szCs w:val="24"/>
        </w:rPr>
        <w:t xml:space="preserve">of the </w:t>
      </w:r>
      <w:r w:rsidR="00411308" w:rsidRPr="008C0086">
        <w:rPr>
          <w:rFonts w:ascii="Times New Roman" w:hAnsi="Times New Roman" w:cs="Times New Roman"/>
          <w:sz w:val="24"/>
          <w:szCs w:val="24"/>
        </w:rPr>
        <w:t>M</w:t>
      </w:r>
      <w:r w:rsidRPr="008C0086">
        <w:rPr>
          <w:rFonts w:ascii="Times New Roman" w:hAnsi="Times New Roman" w:cs="Times New Roman"/>
          <w:sz w:val="24"/>
          <w:szCs w:val="24"/>
        </w:rPr>
        <w:t>embers</w:t>
      </w:r>
      <w:r w:rsidR="005D4028" w:rsidRPr="008C0086">
        <w:rPr>
          <w:rFonts w:ascii="Times New Roman" w:hAnsi="Times New Roman" w:cs="Times New Roman"/>
          <w:sz w:val="24"/>
          <w:szCs w:val="24"/>
        </w:rPr>
        <w:t xml:space="preserve"> </w:t>
      </w:r>
      <w:r w:rsidRPr="008C0086">
        <w:rPr>
          <w:rFonts w:ascii="Times New Roman" w:hAnsi="Times New Roman" w:cs="Times New Roman"/>
          <w:sz w:val="24"/>
          <w:szCs w:val="24"/>
        </w:rPr>
        <w:t xml:space="preserve">at any duly organized regular or special meeting of the Association, </w:t>
      </w:r>
      <w:r w:rsidR="005D4028" w:rsidRPr="008C0086">
        <w:rPr>
          <w:rFonts w:ascii="Times New Roman" w:hAnsi="Times New Roman" w:cs="Times New Roman"/>
          <w:sz w:val="24"/>
          <w:szCs w:val="24"/>
        </w:rPr>
        <w:t xml:space="preserve">or represented by absentee ballot or proxy, </w:t>
      </w:r>
      <w:r w:rsidRPr="008C0086">
        <w:rPr>
          <w:rFonts w:ascii="Times New Roman" w:hAnsi="Times New Roman" w:cs="Times New Roman"/>
          <w:sz w:val="24"/>
          <w:szCs w:val="24"/>
        </w:rPr>
        <w:t xml:space="preserve">provided the proposed change is submitted by mail to each </w:t>
      </w:r>
      <w:r w:rsidR="009A72D6" w:rsidRPr="008C0086">
        <w:rPr>
          <w:rFonts w:ascii="Times New Roman" w:hAnsi="Times New Roman" w:cs="Times New Roman"/>
          <w:sz w:val="24"/>
          <w:szCs w:val="24"/>
        </w:rPr>
        <w:t>M</w:t>
      </w:r>
      <w:r w:rsidRPr="008C0086">
        <w:rPr>
          <w:rFonts w:ascii="Times New Roman" w:hAnsi="Times New Roman" w:cs="Times New Roman"/>
          <w:sz w:val="24"/>
          <w:szCs w:val="24"/>
        </w:rPr>
        <w:t>ember not less that fifteen (15) days nor more than thirty (3</w:t>
      </w:r>
      <w:r w:rsidR="00E02B13" w:rsidRPr="008C0086">
        <w:rPr>
          <w:rFonts w:ascii="Times New Roman" w:hAnsi="Times New Roman" w:cs="Times New Roman"/>
          <w:sz w:val="24"/>
          <w:szCs w:val="24"/>
        </w:rPr>
        <w:t>0</w:t>
      </w:r>
      <w:r w:rsidRPr="008C0086">
        <w:rPr>
          <w:rFonts w:ascii="Times New Roman" w:hAnsi="Times New Roman" w:cs="Times New Roman"/>
          <w:sz w:val="24"/>
          <w:szCs w:val="24"/>
        </w:rPr>
        <w:t>) days before the time of the meeting which is to consider the change. Members</w:t>
      </w:r>
      <w:r w:rsidR="005D4028" w:rsidRPr="008C0086">
        <w:rPr>
          <w:rFonts w:ascii="Times New Roman" w:hAnsi="Times New Roman" w:cs="Times New Roman"/>
          <w:sz w:val="24"/>
          <w:szCs w:val="24"/>
        </w:rPr>
        <w:t xml:space="preserve"> in Good Standing</w:t>
      </w:r>
      <w:r w:rsidRPr="008C0086">
        <w:rPr>
          <w:rFonts w:ascii="Times New Roman" w:hAnsi="Times New Roman" w:cs="Times New Roman"/>
          <w:sz w:val="24"/>
          <w:szCs w:val="24"/>
        </w:rPr>
        <w:t xml:space="preserve"> not present at a meeting may vote by </w:t>
      </w:r>
      <w:r w:rsidR="00411308" w:rsidRPr="008C0086">
        <w:rPr>
          <w:rFonts w:ascii="Times New Roman" w:hAnsi="Times New Roman" w:cs="Times New Roman"/>
          <w:sz w:val="24"/>
          <w:szCs w:val="24"/>
        </w:rPr>
        <w:t>absentee ballot</w:t>
      </w:r>
      <w:r w:rsidR="006077AE" w:rsidRPr="008C0086">
        <w:rPr>
          <w:rFonts w:ascii="Times New Roman" w:hAnsi="Times New Roman" w:cs="Times New Roman"/>
          <w:sz w:val="24"/>
          <w:szCs w:val="24"/>
        </w:rPr>
        <w:t xml:space="preserve"> or</w:t>
      </w:r>
      <w:r w:rsidR="00AF1BC0" w:rsidRPr="008C0086">
        <w:rPr>
          <w:rFonts w:ascii="Times New Roman" w:hAnsi="Times New Roman" w:cs="Times New Roman"/>
          <w:sz w:val="24"/>
          <w:szCs w:val="24"/>
        </w:rPr>
        <w:t xml:space="preserve"> </w:t>
      </w:r>
      <w:r w:rsidRPr="008C0086">
        <w:rPr>
          <w:rFonts w:ascii="Times New Roman" w:hAnsi="Times New Roman" w:cs="Times New Roman"/>
          <w:sz w:val="24"/>
          <w:szCs w:val="24"/>
        </w:rPr>
        <w:t>proxy and the vote will be counted provided it is received by the Secretary prior to the</w:t>
      </w:r>
      <w:r w:rsidR="005D4028" w:rsidRPr="008C0086">
        <w:rPr>
          <w:rFonts w:ascii="Times New Roman" w:hAnsi="Times New Roman" w:cs="Times New Roman"/>
          <w:sz w:val="24"/>
          <w:szCs w:val="24"/>
        </w:rPr>
        <w:t xml:space="preserve"> call to order of the regular or special meeting of the Association</w:t>
      </w:r>
      <w:r w:rsidRPr="008C0086">
        <w:rPr>
          <w:rFonts w:ascii="Times New Roman" w:hAnsi="Times New Roman" w:cs="Times New Roman"/>
          <w:sz w:val="24"/>
          <w:szCs w:val="24"/>
        </w:rPr>
        <w:t>.</w:t>
      </w:r>
    </w:p>
    <w:sectPr w:rsidR="00FC0826" w:rsidRPr="00950B45" w:rsidSect="009D288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56CA" w14:textId="77777777" w:rsidR="00DC1EB2" w:rsidRDefault="00DC1EB2" w:rsidP="0083536E">
      <w:pPr>
        <w:spacing w:after="0" w:line="240" w:lineRule="auto"/>
      </w:pPr>
      <w:r>
        <w:separator/>
      </w:r>
    </w:p>
  </w:endnote>
  <w:endnote w:type="continuationSeparator" w:id="0">
    <w:p w14:paraId="1F1D4583" w14:textId="77777777" w:rsidR="00DC1EB2" w:rsidRDefault="00DC1EB2" w:rsidP="0083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922077"/>
      <w:docPartObj>
        <w:docPartGallery w:val="Page Numbers (Bottom of Page)"/>
        <w:docPartUnique/>
      </w:docPartObj>
    </w:sdtPr>
    <w:sdtEndPr>
      <w:rPr>
        <w:noProof/>
      </w:rPr>
    </w:sdtEndPr>
    <w:sdtContent>
      <w:p w14:paraId="12FDE2B3" w14:textId="7C6EA4A2" w:rsidR="0083536E" w:rsidRDefault="00835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7C8564" w14:textId="77777777" w:rsidR="0083536E" w:rsidRDefault="00835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C2D0" w14:textId="77777777" w:rsidR="00DC1EB2" w:rsidRDefault="00DC1EB2" w:rsidP="0083536E">
      <w:pPr>
        <w:spacing w:after="0" w:line="240" w:lineRule="auto"/>
      </w:pPr>
      <w:r>
        <w:separator/>
      </w:r>
    </w:p>
  </w:footnote>
  <w:footnote w:type="continuationSeparator" w:id="0">
    <w:p w14:paraId="751E5EDB" w14:textId="77777777" w:rsidR="00DC1EB2" w:rsidRDefault="00DC1EB2" w:rsidP="00835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400"/>
    <w:multiLevelType w:val="hybridMultilevel"/>
    <w:tmpl w:val="BF304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51252"/>
    <w:multiLevelType w:val="hybridMultilevel"/>
    <w:tmpl w:val="05D28E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766FDD"/>
    <w:multiLevelType w:val="multilevel"/>
    <w:tmpl w:val="ADF65EF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8929B0"/>
    <w:multiLevelType w:val="hybridMultilevel"/>
    <w:tmpl w:val="F20660C6"/>
    <w:lvl w:ilvl="0" w:tplc="F2344F6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5D2933"/>
    <w:multiLevelType w:val="hybridMultilevel"/>
    <w:tmpl w:val="AC62C1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F3571E"/>
    <w:multiLevelType w:val="hybridMultilevel"/>
    <w:tmpl w:val="A3B27BE2"/>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17B08"/>
    <w:multiLevelType w:val="hybridMultilevel"/>
    <w:tmpl w:val="61B27CAE"/>
    <w:lvl w:ilvl="0" w:tplc="FFFFFFF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76810"/>
    <w:multiLevelType w:val="hybridMultilevel"/>
    <w:tmpl w:val="B2527244"/>
    <w:lvl w:ilvl="0" w:tplc="2FAE898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F7695"/>
    <w:multiLevelType w:val="multilevel"/>
    <w:tmpl w:val="8E2A63D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4C7630"/>
    <w:multiLevelType w:val="hybridMultilevel"/>
    <w:tmpl w:val="47CE3BF4"/>
    <w:lvl w:ilvl="0" w:tplc="171620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062A9B"/>
    <w:multiLevelType w:val="hybridMultilevel"/>
    <w:tmpl w:val="6896CBD8"/>
    <w:lvl w:ilvl="0" w:tplc="DC16C162">
      <w:start w:val="1"/>
      <w:numFmt w:val="decimal"/>
      <w:lvlText w:val="%1)"/>
      <w:lvlJc w:val="left"/>
      <w:pPr>
        <w:ind w:left="720"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34481"/>
    <w:multiLevelType w:val="hybridMultilevel"/>
    <w:tmpl w:val="B2527244"/>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3E32C9F"/>
    <w:multiLevelType w:val="multilevel"/>
    <w:tmpl w:val="263ACF4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1C04A3"/>
    <w:multiLevelType w:val="multilevel"/>
    <w:tmpl w:val="FB92B068"/>
    <w:numStyleLink w:val="SLCA"/>
  </w:abstractNum>
  <w:abstractNum w:abstractNumId="14" w15:restartNumberingAfterBreak="0">
    <w:nsid w:val="1B2D4D66"/>
    <w:multiLevelType w:val="multilevel"/>
    <w:tmpl w:val="ADF65EF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B333A8B"/>
    <w:multiLevelType w:val="hybridMultilevel"/>
    <w:tmpl w:val="721612CC"/>
    <w:lvl w:ilvl="0" w:tplc="AA94A55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116D2"/>
    <w:multiLevelType w:val="hybridMultilevel"/>
    <w:tmpl w:val="72C42394"/>
    <w:lvl w:ilvl="0" w:tplc="FFFFFFFF">
      <w:start w:val="1"/>
      <w:numFmt w:val="decimal"/>
      <w:lvlText w:val="%1)"/>
      <w:lvlJc w:val="left"/>
      <w:pPr>
        <w:ind w:left="720" w:hanging="360"/>
      </w:pPr>
      <w:rPr>
        <w:color w:val="auto"/>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7178CF"/>
    <w:multiLevelType w:val="hybridMultilevel"/>
    <w:tmpl w:val="605881CC"/>
    <w:lvl w:ilvl="0" w:tplc="FFFFFFFF">
      <w:start w:val="1"/>
      <w:numFmt w:val="decimal"/>
      <w:lvlText w:val="%1)"/>
      <w:lvlJc w:val="left"/>
      <w:pPr>
        <w:ind w:left="720" w:hanging="360"/>
      </w:pPr>
      <w:rPr>
        <w:color w:val="auto"/>
        <w:u w:val="none"/>
      </w:rPr>
    </w:lvl>
    <w:lvl w:ilvl="1" w:tplc="5476C7BE">
      <w:start w:val="1"/>
      <w:numFmt w:val="lowerLetter"/>
      <w:lvlText w:val="%2."/>
      <w:lvlJc w:val="left"/>
      <w:pPr>
        <w:ind w:left="1440" w:hanging="360"/>
      </w:pPr>
      <w:rPr>
        <w:color w:val="auto"/>
      </w:rPr>
    </w:lvl>
    <w:lvl w:ilvl="2" w:tplc="13A05BDE">
      <w:start w:val="1"/>
      <w:numFmt w:val="lowerRoman"/>
      <w:lvlText w:val="%3."/>
      <w:lvlJc w:val="right"/>
      <w:pPr>
        <w:ind w:left="2160" w:hanging="180"/>
      </w:pPr>
      <w:rPr>
        <w:color w:val="auto"/>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5A4461"/>
    <w:multiLevelType w:val="hybridMultilevel"/>
    <w:tmpl w:val="E07EE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E62BC"/>
    <w:multiLevelType w:val="hybridMultilevel"/>
    <w:tmpl w:val="7BD07402"/>
    <w:lvl w:ilvl="0" w:tplc="813ECC0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797982"/>
    <w:multiLevelType w:val="hybridMultilevel"/>
    <w:tmpl w:val="62DC29FA"/>
    <w:lvl w:ilvl="0" w:tplc="FFFFFFFF">
      <w:start w:val="1"/>
      <w:numFmt w:val="decimal"/>
      <w:lvlText w:val="%1)"/>
      <w:lvlJc w:val="left"/>
      <w:pPr>
        <w:ind w:left="108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6D7406A"/>
    <w:multiLevelType w:val="hybridMultilevel"/>
    <w:tmpl w:val="D8C460D4"/>
    <w:lvl w:ilvl="0" w:tplc="2FAE898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3D4734"/>
    <w:multiLevelType w:val="hybridMultilevel"/>
    <w:tmpl w:val="3796D2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8C2916"/>
    <w:multiLevelType w:val="hybridMultilevel"/>
    <w:tmpl w:val="F0CC6E1E"/>
    <w:lvl w:ilvl="0" w:tplc="FFFFFFFF">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3210F7"/>
    <w:multiLevelType w:val="hybridMultilevel"/>
    <w:tmpl w:val="CF269BE4"/>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1D22F9"/>
    <w:multiLevelType w:val="hybridMultilevel"/>
    <w:tmpl w:val="C21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540015"/>
    <w:multiLevelType w:val="multilevel"/>
    <w:tmpl w:val="B2527244"/>
    <w:styleLink w:val="CurrentList1"/>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A800AE9"/>
    <w:multiLevelType w:val="hybridMultilevel"/>
    <w:tmpl w:val="9AB470A0"/>
    <w:lvl w:ilvl="0" w:tplc="8E7818F4">
      <w:start w:val="1"/>
      <w:numFmt w:val="lowerLetter"/>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3BD511B5"/>
    <w:multiLevelType w:val="hybridMultilevel"/>
    <w:tmpl w:val="F8CC7646"/>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A76A4F"/>
    <w:multiLevelType w:val="multilevel"/>
    <w:tmpl w:val="FB92B068"/>
    <w:numStyleLink w:val="SLCA"/>
  </w:abstractNum>
  <w:abstractNum w:abstractNumId="30" w15:restartNumberingAfterBreak="0">
    <w:nsid w:val="481351A7"/>
    <w:multiLevelType w:val="multilevel"/>
    <w:tmpl w:val="FB92B068"/>
    <w:numStyleLink w:val="SLCA"/>
  </w:abstractNum>
  <w:abstractNum w:abstractNumId="31" w15:restartNumberingAfterBreak="0">
    <w:nsid w:val="4880091E"/>
    <w:multiLevelType w:val="hybridMultilevel"/>
    <w:tmpl w:val="EB00EEBC"/>
    <w:lvl w:ilvl="0" w:tplc="AA94A5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417490"/>
    <w:multiLevelType w:val="multilevel"/>
    <w:tmpl w:val="FB92B068"/>
    <w:styleLink w:val="SLCA"/>
    <w:lvl w:ilvl="0">
      <w:start w:val="1"/>
      <w:numFmt w:val="upperLetter"/>
      <w:lvlText w:val="%1."/>
      <w:lvlJc w:val="left"/>
      <w:pPr>
        <w:ind w:left="720" w:hanging="360"/>
      </w:pPr>
      <w:rPr>
        <w:color w:val="000000"/>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AF4DBA"/>
    <w:multiLevelType w:val="multilevel"/>
    <w:tmpl w:val="ECC288C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B262ED5"/>
    <w:multiLevelType w:val="hybridMultilevel"/>
    <w:tmpl w:val="B02E75B2"/>
    <w:lvl w:ilvl="0" w:tplc="FFFFFFFF">
      <w:start w:val="1"/>
      <w:numFmt w:val="decimal"/>
      <w:lvlText w:val="%1."/>
      <w:lvlJc w:val="left"/>
      <w:pPr>
        <w:ind w:left="720" w:hanging="360"/>
      </w:pPr>
      <w:rPr>
        <w:rFonts w:ascii="Times New Roman" w:eastAsiaTheme="minorHAnsi" w:hAnsi="Times New Roman" w:cs="Times New Roman"/>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B803BD1"/>
    <w:multiLevelType w:val="hybridMultilevel"/>
    <w:tmpl w:val="0366B8EA"/>
    <w:lvl w:ilvl="0" w:tplc="9664E5BE">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4F2EB0"/>
    <w:multiLevelType w:val="multilevel"/>
    <w:tmpl w:val="FB92B068"/>
    <w:numStyleLink w:val="SLCA"/>
  </w:abstractNum>
  <w:abstractNum w:abstractNumId="37" w15:restartNumberingAfterBreak="0">
    <w:nsid w:val="4C505316"/>
    <w:multiLevelType w:val="hybridMultilevel"/>
    <w:tmpl w:val="62167BB2"/>
    <w:lvl w:ilvl="0" w:tplc="AA94A55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453ED7"/>
    <w:multiLevelType w:val="hybridMultilevel"/>
    <w:tmpl w:val="F78079BA"/>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0A2D4A"/>
    <w:multiLevelType w:val="hybridMultilevel"/>
    <w:tmpl w:val="41BE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F65094"/>
    <w:multiLevelType w:val="hybridMultilevel"/>
    <w:tmpl w:val="7FBCEA2E"/>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1D180C"/>
    <w:multiLevelType w:val="hybridMultilevel"/>
    <w:tmpl w:val="3796D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85303D"/>
    <w:multiLevelType w:val="multilevel"/>
    <w:tmpl w:val="FB92B068"/>
    <w:numStyleLink w:val="SLCA"/>
  </w:abstractNum>
  <w:abstractNum w:abstractNumId="43" w15:restartNumberingAfterBreak="0">
    <w:nsid w:val="558E6F5D"/>
    <w:multiLevelType w:val="hybridMultilevel"/>
    <w:tmpl w:val="EAF6A20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C5A2153"/>
    <w:multiLevelType w:val="hybridMultilevel"/>
    <w:tmpl w:val="A7586676"/>
    <w:lvl w:ilvl="0" w:tplc="AA94A558">
      <w:start w:val="1"/>
      <w:numFmt w:val="decimal"/>
      <w:lvlText w:val="%1)"/>
      <w:lvlJc w:val="left"/>
      <w:pPr>
        <w:ind w:left="1080" w:hanging="360"/>
      </w:pPr>
      <w:rPr>
        <w:rFonts w:hint="default"/>
        <w:color w:val="auto"/>
      </w:rPr>
    </w:lvl>
    <w:lvl w:ilvl="1" w:tplc="1EA4D628">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1B3137"/>
    <w:multiLevelType w:val="hybridMultilevel"/>
    <w:tmpl w:val="875EB924"/>
    <w:lvl w:ilvl="0" w:tplc="FFFFFFFF">
      <w:start w:val="1"/>
      <w:numFmt w:val="decimal"/>
      <w:lvlText w:val="%1)"/>
      <w:lvlJc w:val="left"/>
      <w:pPr>
        <w:ind w:left="72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280E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11F38E2"/>
    <w:multiLevelType w:val="hybridMultilevel"/>
    <w:tmpl w:val="D0FC0340"/>
    <w:lvl w:ilvl="0" w:tplc="F2344F6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F97295"/>
    <w:multiLevelType w:val="hybridMultilevel"/>
    <w:tmpl w:val="037A9748"/>
    <w:lvl w:ilvl="0" w:tplc="171620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AF3F8C"/>
    <w:multiLevelType w:val="hybridMultilevel"/>
    <w:tmpl w:val="5FA831D0"/>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ED0CFD"/>
    <w:multiLevelType w:val="hybridMultilevel"/>
    <w:tmpl w:val="E7F665B6"/>
    <w:lvl w:ilvl="0" w:tplc="171620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552ADA"/>
    <w:multiLevelType w:val="multilevel"/>
    <w:tmpl w:val="58704606"/>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color w:val="auto"/>
      </w:rPr>
    </w:lvl>
  </w:abstractNum>
  <w:abstractNum w:abstractNumId="52" w15:restartNumberingAfterBreak="0">
    <w:nsid w:val="6E784B53"/>
    <w:multiLevelType w:val="singleLevel"/>
    <w:tmpl w:val="04090011"/>
    <w:lvl w:ilvl="0">
      <w:start w:val="1"/>
      <w:numFmt w:val="decimal"/>
      <w:lvlText w:val="%1)"/>
      <w:lvlJc w:val="left"/>
      <w:pPr>
        <w:ind w:left="720" w:hanging="360"/>
      </w:pPr>
      <w:rPr>
        <w:color w:val="000000"/>
      </w:rPr>
    </w:lvl>
  </w:abstractNum>
  <w:abstractNum w:abstractNumId="53" w15:restartNumberingAfterBreak="0">
    <w:nsid w:val="6EF0345E"/>
    <w:multiLevelType w:val="hybridMultilevel"/>
    <w:tmpl w:val="A4A6137C"/>
    <w:lvl w:ilvl="0" w:tplc="FFFFFFFF">
      <w:start w:val="1"/>
      <w:numFmt w:val="decimal"/>
      <w:lvlText w:val="%1)"/>
      <w:lvlJc w:val="left"/>
      <w:pPr>
        <w:ind w:left="720" w:hanging="360"/>
      </w:pPr>
      <w:rPr>
        <w:color w:val="auto"/>
        <w:u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249378B"/>
    <w:multiLevelType w:val="multilevel"/>
    <w:tmpl w:val="ADF65EF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2B265FF"/>
    <w:multiLevelType w:val="hybridMultilevel"/>
    <w:tmpl w:val="DBB65AF2"/>
    <w:lvl w:ilvl="0" w:tplc="FFFFFFFF">
      <w:start w:val="1"/>
      <w:numFmt w:val="decimal"/>
      <w:lvlText w:val="%1)"/>
      <w:lvlJc w:val="left"/>
      <w:pPr>
        <w:ind w:left="720" w:hanging="360"/>
      </w:pPr>
      <w:rPr>
        <w:color w:val="auto"/>
      </w:rPr>
    </w:lvl>
    <w:lvl w:ilvl="1" w:tplc="6D0CDE0C">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5D70BB3"/>
    <w:multiLevelType w:val="multilevel"/>
    <w:tmpl w:val="2444B5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7333427"/>
    <w:multiLevelType w:val="hybridMultilevel"/>
    <w:tmpl w:val="D9A8C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4D0860"/>
    <w:multiLevelType w:val="hybridMultilevel"/>
    <w:tmpl w:val="AD8439AE"/>
    <w:lvl w:ilvl="0" w:tplc="FFFFFFFF">
      <w:start w:val="1"/>
      <w:numFmt w:val="decimal"/>
      <w:lvlText w:val="%1)"/>
      <w:lvlJc w:val="left"/>
      <w:pPr>
        <w:ind w:left="360" w:hanging="360"/>
      </w:pPr>
      <w:rPr>
        <w:rFonts w:hint="default"/>
        <w:color w:val="auto"/>
      </w:rPr>
    </w:lvl>
    <w:lvl w:ilvl="1" w:tplc="5B46139A">
      <w:start w:val="1"/>
      <w:numFmt w:val="lowerLetter"/>
      <w:lvlText w:val="%2."/>
      <w:lvlJc w:val="left"/>
      <w:pPr>
        <w:ind w:left="1080" w:hanging="360"/>
      </w:pPr>
      <w:rPr>
        <w:color w:val="auto"/>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78E82767"/>
    <w:multiLevelType w:val="hybridMultilevel"/>
    <w:tmpl w:val="EF0C37A0"/>
    <w:lvl w:ilvl="0" w:tplc="1E1210E2">
      <w:start w:val="1"/>
      <w:numFmt w:val="lowerLetter"/>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60" w15:restartNumberingAfterBreak="0">
    <w:nsid w:val="797251BB"/>
    <w:multiLevelType w:val="hybridMultilevel"/>
    <w:tmpl w:val="721612CC"/>
    <w:lvl w:ilvl="0" w:tplc="FFFFFFFF">
      <w:start w:val="1"/>
      <w:numFmt w:val="decimal"/>
      <w:lvlText w:val="%1)"/>
      <w:lvlJc w:val="left"/>
      <w:pPr>
        <w:ind w:left="1080" w:hanging="360"/>
      </w:pPr>
      <w:rPr>
        <w:rFonts w:hint="default"/>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7B913CCA"/>
    <w:multiLevelType w:val="hybridMultilevel"/>
    <w:tmpl w:val="87A6617A"/>
    <w:lvl w:ilvl="0" w:tplc="3D3ECB4C">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C5E6AD0"/>
    <w:multiLevelType w:val="multilevel"/>
    <w:tmpl w:val="ECAE521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eastAsiaTheme="minorHAnsi" w:hAnsi="Times New Roman" w:cs="Times New Roman"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63" w15:restartNumberingAfterBreak="0">
    <w:nsid w:val="7C907571"/>
    <w:multiLevelType w:val="multilevel"/>
    <w:tmpl w:val="A4CA6A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CD14264"/>
    <w:multiLevelType w:val="multilevel"/>
    <w:tmpl w:val="FB92B068"/>
    <w:numStyleLink w:val="SLCA"/>
  </w:abstractNum>
  <w:abstractNum w:abstractNumId="65" w15:restartNumberingAfterBreak="0">
    <w:nsid w:val="7DB31A20"/>
    <w:multiLevelType w:val="hybridMultilevel"/>
    <w:tmpl w:val="D400A240"/>
    <w:lvl w:ilvl="0" w:tplc="FF006550">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DF10D2"/>
    <w:multiLevelType w:val="hybridMultilevel"/>
    <w:tmpl w:val="ECCA86FA"/>
    <w:lvl w:ilvl="0" w:tplc="DC16C162">
      <w:start w:val="1"/>
      <w:numFmt w:val="decimal"/>
      <w:lvlText w:val="%1)"/>
      <w:lvlJc w:val="left"/>
      <w:pPr>
        <w:ind w:left="720"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203523"/>
    <w:multiLevelType w:val="hybridMultilevel"/>
    <w:tmpl w:val="ACF6F048"/>
    <w:lvl w:ilvl="0" w:tplc="AE544532">
      <w:start w:val="1"/>
      <w:numFmt w:val="lowerLetter"/>
      <w:lvlText w:val="%1."/>
      <w:lvlJc w:val="left"/>
      <w:pPr>
        <w:ind w:left="1440" w:hanging="360"/>
      </w:pPr>
      <w:rPr>
        <w:rFonts w:ascii="Times New Roman" w:hAnsi="Times New Roman" w:cs="Times New Roman"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8138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2171713">
    <w:abstractNumId w:val="19"/>
  </w:num>
  <w:num w:numId="3" w16cid:durableId="19975639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7250251">
    <w:abstractNumId w:val="43"/>
  </w:num>
  <w:num w:numId="5" w16cid:durableId="935165191">
    <w:abstractNumId w:val="2"/>
  </w:num>
  <w:num w:numId="6" w16cid:durableId="569923208">
    <w:abstractNumId w:val="33"/>
  </w:num>
  <w:num w:numId="7" w16cid:durableId="1154832602">
    <w:abstractNumId w:val="54"/>
  </w:num>
  <w:num w:numId="8" w16cid:durableId="1629823131">
    <w:abstractNumId w:val="14"/>
  </w:num>
  <w:num w:numId="9" w16cid:durableId="825052470">
    <w:abstractNumId w:val="8"/>
  </w:num>
  <w:num w:numId="10" w16cid:durableId="1921089251">
    <w:abstractNumId w:val="64"/>
  </w:num>
  <w:num w:numId="11" w16cid:durableId="1358193187">
    <w:abstractNumId w:val="34"/>
  </w:num>
  <w:num w:numId="12" w16cid:durableId="1989700818">
    <w:abstractNumId w:val="1"/>
  </w:num>
  <w:num w:numId="13" w16cid:durableId="989286366">
    <w:abstractNumId w:val="35"/>
  </w:num>
  <w:num w:numId="14" w16cid:durableId="1876774232">
    <w:abstractNumId w:val="62"/>
  </w:num>
  <w:num w:numId="15" w16cid:durableId="1922443749">
    <w:abstractNumId w:val="32"/>
  </w:num>
  <w:num w:numId="16" w16cid:durableId="636498053">
    <w:abstractNumId w:val="46"/>
  </w:num>
  <w:num w:numId="17" w16cid:durableId="1424302253">
    <w:abstractNumId w:val="36"/>
  </w:num>
  <w:num w:numId="18" w16cid:durableId="1982881753">
    <w:abstractNumId w:val="42"/>
  </w:num>
  <w:num w:numId="19" w16cid:durableId="996570510">
    <w:abstractNumId w:val="13"/>
  </w:num>
  <w:num w:numId="20" w16cid:durableId="1749306140">
    <w:abstractNumId w:val="29"/>
  </w:num>
  <w:num w:numId="21" w16cid:durableId="1024095345">
    <w:abstractNumId w:val="30"/>
  </w:num>
  <w:num w:numId="22" w16cid:durableId="638001817">
    <w:abstractNumId w:val="52"/>
  </w:num>
  <w:num w:numId="23" w16cid:durableId="1625575416">
    <w:abstractNumId w:val="18"/>
  </w:num>
  <w:num w:numId="24" w16cid:durableId="780998158">
    <w:abstractNumId w:val="39"/>
  </w:num>
  <w:num w:numId="25" w16cid:durableId="983966246">
    <w:abstractNumId w:val="25"/>
  </w:num>
  <w:num w:numId="26" w16cid:durableId="931356737">
    <w:abstractNumId w:val="57"/>
  </w:num>
  <w:num w:numId="27" w16cid:durableId="599680602">
    <w:abstractNumId w:val="0"/>
  </w:num>
  <w:num w:numId="28" w16cid:durableId="1477451152">
    <w:abstractNumId w:val="47"/>
  </w:num>
  <w:num w:numId="29" w16cid:durableId="81075426">
    <w:abstractNumId w:val="41"/>
  </w:num>
  <w:num w:numId="30" w16cid:durableId="1088847793">
    <w:abstractNumId w:val="7"/>
  </w:num>
  <w:num w:numId="31" w16cid:durableId="395709744">
    <w:abstractNumId w:val="10"/>
  </w:num>
  <w:num w:numId="32" w16cid:durableId="201990208">
    <w:abstractNumId w:val="48"/>
  </w:num>
  <w:num w:numId="33" w16cid:durableId="818957780">
    <w:abstractNumId w:val="9"/>
  </w:num>
  <w:num w:numId="34" w16cid:durableId="310325990">
    <w:abstractNumId w:val="50"/>
  </w:num>
  <w:num w:numId="35" w16cid:durableId="235820683">
    <w:abstractNumId w:val="24"/>
  </w:num>
  <w:num w:numId="36" w16cid:durableId="934628465">
    <w:abstractNumId w:val="40"/>
  </w:num>
  <w:num w:numId="37" w16cid:durableId="2007786112">
    <w:abstractNumId w:val="5"/>
  </w:num>
  <w:num w:numId="38" w16cid:durableId="1275401519">
    <w:abstractNumId w:val="49"/>
  </w:num>
  <w:num w:numId="39" w16cid:durableId="1373771394">
    <w:abstractNumId w:val="28"/>
  </w:num>
  <w:num w:numId="40" w16cid:durableId="177890640">
    <w:abstractNumId w:val="66"/>
  </w:num>
  <w:num w:numId="41" w16cid:durableId="1678380237">
    <w:abstractNumId w:val="26"/>
  </w:num>
  <w:num w:numId="42" w16cid:durableId="257758406">
    <w:abstractNumId w:val="21"/>
  </w:num>
  <w:num w:numId="43" w16cid:durableId="1387726745">
    <w:abstractNumId w:val="15"/>
  </w:num>
  <w:num w:numId="44" w16cid:durableId="1815902557">
    <w:abstractNumId w:val="31"/>
  </w:num>
  <w:num w:numId="45" w16cid:durableId="591668287">
    <w:abstractNumId w:val="37"/>
  </w:num>
  <w:num w:numId="46" w16cid:durableId="3452503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16cid:durableId="224487709">
    <w:abstractNumId w:val="44"/>
  </w:num>
  <w:num w:numId="48" w16cid:durableId="1642224511">
    <w:abstractNumId w:val="61"/>
  </w:num>
  <w:num w:numId="49" w16cid:durableId="1813785139">
    <w:abstractNumId w:val="22"/>
  </w:num>
  <w:num w:numId="50" w16cid:durableId="376354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33064836">
    <w:abstractNumId w:val="58"/>
  </w:num>
  <w:num w:numId="52" w16cid:durableId="958679826">
    <w:abstractNumId w:val="11"/>
  </w:num>
  <w:num w:numId="53" w16cid:durableId="794369189">
    <w:abstractNumId w:val="55"/>
  </w:num>
  <w:num w:numId="54" w16cid:durableId="803154704">
    <w:abstractNumId w:val="53"/>
  </w:num>
  <w:num w:numId="55" w16cid:durableId="587424621">
    <w:abstractNumId w:val="4"/>
  </w:num>
  <w:num w:numId="56" w16cid:durableId="1918400180">
    <w:abstractNumId w:val="17"/>
  </w:num>
  <w:num w:numId="57" w16cid:durableId="1005745327">
    <w:abstractNumId w:val="16"/>
  </w:num>
  <w:num w:numId="58" w16cid:durableId="648830037">
    <w:abstractNumId w:val="3"/>
  </w:num>
  <w:num w:numId="59" w16cid:durableId="1150439686">
    <w:abstractNumId w:val="20"/>
  </w:num>
  <w:num w:numId="60" w16cid:durableId="38556117">
    <w:abstractNumId w:val="23"/>
  </w:num>
  <w:num w:numId="61" w16cid:durableId="1827429290">
    <w:abstractNumId w:val="45"/>
  </w:num>
  <w:num w:numId="62" w16cid:durableId="1486245242">
    <w:abstractNumId w:val="65"/>
  </w:num>
  <w:num w:numId="63" w16cid:durableId="2116248885">
    <w:abstractNumId w:val="67"/>
  </w:num>
  <w:num w:numId="64" w16cid:durableId="869755568">
    <w:abstractNumId w:val="60"/>
  </w:num>
  <w:num w:numId="65" w16cid:durableId="739448549">
    <w:abstractNumId w:val="6"/>
  </w:num>
  <w:num w:numId="66" w16cid:durableId="868757305">
    <w:abstractNumId w:val="12"/>
  </w:num>
  <w:num w:numId="67" w16cid:durableId="2066104755">
    <w:abstractNumId w:val="38"/>
  </w:num>
  <w:num w:numId="68" w16cid:durableId="1810590101">
    <w:abstractNumId w:val="63"/>
  </w:num>
  <w:num w:numId="69" w16cid:durableId="1203325454">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57"/>
    <w:rsid w:val="00010ED0"/>
    <w:rsid w:val="00011B5D"/>
    <w:rsid w:val="00013765"/>
    <w:rsid w:val="00021D6F"/>
    <w:rsid w:val="00023E12"/>
    <w:rsid w:val="000272A8"/>
    <w:rsid w:val="00051157"/>
    <w:rsid w:val="000521E3"/>
    <w:rsid w:val="00054A1B"/>
    <w:rsid w:val="00062673"/>
    <w:rsid w:val="000651F4"/>
    <w:rsid w:val="00075480"/>
    <w:rsid w:val="00086384"/>
    <w:rsid w:val="00092F60"/>
    <w:rsid w:val="000B61E2"/>
    <w:rsid w:val="000B6B9F"/>
    <w:rsid w:val="000C3FF2"/>
    <w:rsid w:val="000E05AC"/>
    <w:rsid w:val="000E37C3"/>
    <w:rsid w:val="000E7245"/>
    <w:rsid w:val="000F4B0D"/>
    <w:rsid w:val="000F7A7A"/>
    <w:rsid w:val="001021FE"/>
    <w:rsid w:val="001039C1"/>
    <w:rsid w:val="00106ABE"/>
    <w:rsid w:val="00107494"/>
    <w:rsid w:val="00116E2E"/>
    <w:rsid w:val="00123C45"/>
    <w:rsid w:val="00126CC8"/>
    <w:rsid w:val="00126F04"/>
    <w:rsid w:val="00127EA8"/>
    <w:rsid w:val="00130F91"/>
    <w:rsid w:val="001367B1"/>
    <w:rsid w:val="00141ABA"/>
    <w:rsid w:val="0014353B"/>
    <w:rsid w:val="00144679"/>
    <w:rsid w:val="001457CB"/>
    <w:rsid w:val="00154442"/>
    <w:rsid w:val="00154DC1"/>
    <w:rsid w:val="001563F5"/>
    <w:rsid w:val="00156428"/>
    <w:rsid w:val="00157443"/>
    <w:rsid w:val="00157B3D"/>
    <w:rsid w:val="00180441"/>
    <w:rsid w:val="00183788"/>
    <w:rsid w:val="001904AE"/>
    <w:rsid w:val="001A72F0"/>
    <w:rsid w:val="001B5F46"/>
    <w:rsid w:val="001B7567"/>
    <w:rsid w:val="001C7890"/>
    <w:rsid w:val="001F0C9D"/>
    <w:rsid w:val="001F0EF8"/>
    <w:rsid w:val="001F2C92"/>
    <w:rsid w:val="001F6945"/>
    <w:rsid w:val="002046D5"/>
    <w:rsid w:val="00207875"/>
    <w:rsid w:val="0020790E"/>
    <w:rsid w:val="00213513"/>
    <w:rsid w:val="0021708E"/>
    <w:rsid w:val="00224B38"/>
    <w:rsid w:val="002305FC"/>
    <w:rsid w:val="0023728E"/>
    <w:rsid w:val="002549CF"/>
    <w:rsid w:val="002648AD"/>
    <w:rsid w:val="002731F8"/>
    <w:rsid w:val="0027532C"/>
    <w:rsid w:val="00277050"/>
    <w:rsid w:val="00286618"/>
    <w:rsid w:val="0029265B"/>
    <w:rsid w:val="00292AAF"/>
    <w:rsid w:val="00296F13"/>
    <w:rsid w:val="002A1B30"/>
    <w:rsid w:val="002A2EBB"/>
    <w:rsid w:val="002A482D"/>
    <w:rsid w:val="002B0ABA"/>
    <w:rsid w:val="002C4591"/>
    <w:rsid w:val="002C52B6"/>
    <w:rsid w:val="002C5C8D"/>
    <w:rsid w:val="002E0A3A"/>
    <w:rsid w:val="002E12B5"/>
    <w:rsid w:val="002F7A50"/>
    <w:rsid w:val="00305242"/>
    <w:rsid w:val="00312D80"/>
    <w:rsid w:val="00321F2C"/>
    <w:rsid w:val="00323A9D"/>
    <w:rsid w:val="00323D40"/>
    <w:rsid w:val="00330EF9"/>
    <w:rsid w:val="003341A2"/>
    <w:rsid w:val="0033606C"/>
    <w:rsid w:val="0034063C"/>
    <w:rsid w:val="0035310F"/>
    <w:rsid w:val="00353359"/>
    <w:rsid w:val="003557D5"/>
    <w:rsid w:val="00355BB3"/>
    <w:rsid w:val="00365137"/>
    <w:rsid w:val="00370039"/>
    <w:rsid w:val="003708F6"/>
    <w:rsid w:val="00370D1A"/>
    <w:rsid w:val="003747C8"/>
    <w:rsid w:val="00380AED"/>
    <w:rsid w:val="00381ECE"/>
    <w:rsid w:val="0038325A"/>
    <w:rsid w:val="00387D32"/>
    <w:rsid w:val="00390DE5"/>
    <w:rsid w:val="003A0778"/>
    <w:rsid w:val="003A093A"/>
    <w:rsid w:val="003A158D"/>
    <w:rsid w:val="003A30A6"/>
    <w:rsid w:val="003A47C8"/>
    <w:rsid w:val="003B3095"/>
    <w:rsid w:val="003B6F45"/>
    <w:rsid w:val="003C1556"/>
    <w:rsid w:val="003C15C0"/>
    <w:rsid w:val="003C2543"/>
    <w:rsid w:val="003C64EA"/>
    <w:rsid w:val="003D0DF1"/>
    <w:rsid w:val="003D2770"/>
    <w:rsid w:val="003D56F0"/>
    <w:rsid w:val="003E6BCE"/>
    <w:rsid w:val="003E7106"/>
    <w:rsid w:val="003F4482"/>
    <w:rsid w:val="003F6795"/>
    <w:rsid w:val="004009B0"/>
    <w:rsid w:val="004022D3"/>
    <w:rsid w:val="004026AF"/>
    <w:rsid w:val="0040511A"/>
    <w:rsid w:val="0041094F"/>
    <w:rsid w:val="00411308"/>
    <w:rsid w:val="0042149D"/>
    <w:rsid w:val="0042496B"/>
    <w:rsid w:val="0043191E"/>
    <w:rsid w:val="0044194C"/>
    <w:rsid w:val="004668F3"/>
    <w:rsid w:val="00486765"/>
    <w:rsid w:val="00492C4E"/>
    <w:rsid w:val="0049576E"/>
    <w:rsid w:val="004A11A2"/>
    <w:rsid w:val="004A314F"/>
    <w:rsid w:val="004A7BD5"/>
    <w:rsid w:val="004C1E2C"/>
    <w:rsid w:val="004C43BA"/>
    <w:rsid w:val="004C58CC"/>
    <w:rsid w:val="004D0F89"/>
    <w:rsid w:val="004D2B8A"/>
    <w:rsid w:val="004D546B"/>
    <w:rsid w:val="004D5ADE"/>
    <w:rsid w:val="004E0210"/>
    <w:rsid w:val="004E22EE"/>
    <w:rsid w:val="004E2AC2"/>
    <w:rsid w:val="004E4B10"/>
    <w:rsid w:val="004F6EFE"/>
    <w:rsid w:val="005013A1"/>
    <w:rsid w:val="005050D7"/>
    <w:rsid w:val="00505DE5"/>
    <w:rsid w:val="005061C6"/>
    <w:rsid w:val="005123A4"/>
    <w:rsid w:val="00515C90"/>
    <w:rsid w:val="0052126C"/>
    <w:rsid w:val="005242E1"/>
    <w:rsid w:val="00525B21"/>
    <w:rsid w:val="00525F1D"/>
    <w:rsid w:val="005343A3"/>
    <w:rsid w:val="0054098F"/>
    <w:rsid w:val="00544B5A"/>
    <w:rsid w:val="005457D8"/>
    <w:rsid w:val="005625A7"/>
    <w:rsid w:val="005632C4"/>
    <w:rsid w:val="00565ADD"/>
    <w:rsid w:val="0057134D"/>
    <w:rsid w:val="00574B26"/>
    <w:rsid w:val="00576C94"/>
    <w:rsid w:val="00577E2B"/>
    <w:rsid w:val="00580267"/>
    <w:rsid w:val="005848F3"/>
    <w:rsid w:val="005A04C6"/>
    <w:rsid w:val="005A753B"/>
    <w:rsid w:val="005D4028"/>
    <w:rsid w:val="005E06E1"/>
    <w:rsid w:val="005E3AE0"/>
    <w:rsid w:val="005E3C4C"/>
    <w:rsid w:val="005E7858"/>
    <w:rsid w:val="005F0932"/>
    <w:rsid w:val="005F1382"/>
    <w:rsid w:val="005F1D90"/>
    <w:rsid w:val="005F4973"/>
    <w:rsid w:val="005F4FB9"/>
    <w:rsid w:val="005F5F3F"/>
    <w:rsid w:val="005F6563"/>
    <w:rsid w:val="005F7BDF"/>
    <w:rsid w:val="0060270A"/>
    <w:rsid w:val="006077AE"/>
    <w:rsid w:val="006077E0"/>
    <w:rsid w:val="0061168C"/>
    <w:rsid w:val="00616089"/>
    <w:rsid w:val="00626904"/>
    <w:rsid w:val="006352AB"/>
    <w:rsid w:val="0064038D"/>
    <w:rsid w:val="00643A79"/>
    <w:rsid w:val="006472DE"/>
    <w:rsid w:val="0064739B"/>
    <w:rsid w:val="00661C3D"/>
    <w:rsid w:val="00662D0E"/>
    <w:rsid w:val="00664410"/>
    <w:rsid w:val="0066584F"/>
    <w:rsid w:val="006735A5"/>
    <w:rsid w:val="00675C34"/>
    <w:rsid w:val="00683521"/>
    <w:rsid w:val="0068424D"/>
    <w:rsid w:val="006A3FFA"/>
    <w:rsid w:val="006B3139"/>
    <w:rsid w:val="006B39D6"/>
    <w:rsid w:val="006B5791"/>
    <w:rsid w:val="006C4C57"/>
    <w:rsid w:val="006D53E0"/>
    <w:rsid w:val="006D5740"/>
    <w:rsid w:val="006E0A27"/>
    <w:rsid w:val="006E2FC8"/>
    <w:rsid w:val="006F493A"/>
    <w:rsid w:val="006F5A1A"/>
    <w:rsid w:val="006F6347"/>
    <w:rsid w:val="007009A0"/>
    <w:rsid w:val="007066C4"/>
    <w:rsid w:val="007127C9"/>
    <w:rsid w:val="00713188"/>
    <w:rsid w:val="007204EB"/>
    <w:rsid w:val="00725D71"/>
    <w:rsid w:val="00731C91"/>
    <w:rsid w:val="00737D11"/>
    <w:rsid w:val="00751193"/>
    <w:rsid w:val="007610E9"/>
    <w:rsid w:val="00762D08"/>
    <w:rsid w:val="00776934"/>
    <w:rsid w:val="00776EAD"/>
    <w:rsid w:val="0078085A"/>
    <w:rsid w:val="0078602E"/>
    <w:rsid w:val="007A0CCE"/>
    <w:rsid w:val="007A72B2"/>
    <w:rsid w:val="007B22CD"/>
    <w:rsid w:val="007C3E0A"/>
    <w:rsid w:val="007C4D22"/>
    <w:rsid w:val="007E1240"/>
    <w:rsid w:val="007E2634"/>
    <w:rsid w:val="007E4AB7"/>
    <w:rsid w:val="007F63A4"/>
    <w:rsid w:val="00802AD4"/>
    <w:rsid w:val="00803B9E"/>
    <w:rsid w:val="00811FD4"/>
    <w:rsid w:val="00814262"/>
    <w:rsid w:val="008148AF"/>
    <w:rsid w:val="00820BA0"/>
    <w:rsid w:val="00824A04"/>
    <w:rsid w:val="0083536E"/>
    <w:rsid w:val="00837657"/>
    <w:rsid w:val="00844C86"/>
    <w:rsid w:val="00846B07"/>
    <w:rsid w:val="00862432"/>
    <w:rsid w:val="008633EC"/>
    <w:rsid w:val="008733B7"/>
    <w:rsid w:val="008A1B43"/>
    <w:rsid w:val="008A4136"/>
    <w:rsid w:val="008A6EB6"/>
    <w:rsid w:val="008B556E"/>
    <w:rsid w:val="008B6A56"/>
    <w:rsid w:val="008C0086"/>
    <w:rsid w:val="008C3A8A"/>
    <w:rsid w:val="008C40B7"/>
    <w:rsid w:val="008C54FA"/>
    <w:rsid w:val="008C593D"/>
    <w:rsid w:val="008D7D4B"/>
    <w:rsid w:val="008E0F2D"/>
    <w:rsid w:val="008E0FBE"/>
    <w:rsid w:val="008F3ED5"/>
    <w:rsid w:val="00911557"/>
    <w:rsid w:val="00924914"/>
    <w:rsid w:val="00940E45"/>
    <w:rsid w:val="00950B45"/>
    <w:rsid w:val="009663E7"/>
    <w:rsid w:val="009817FD"/>
    <w:rsid w:val="00985683"/>
    <w:rsid w:val="009919AA"/>
    <w:rsid w:val="00991E09"/>
    <w:rsid w:val="00997FA3"/>
    <w:rsid w:val="009A0B08"/>
    <w:rsid w:val="009A1E9D"/>
    <w:rsid w:val="009A3928"/>
    <w:rsid w:val="009A72D6"/>
    <w:rsid w:val="009B5CB9"/>
    <w:rsid w:val="009B7127"/>
    <w:rsid w:val="009C4876"/>
    <w:rsid w:val="009D2884"/>
    <w:rsid w:val="009E548E"/>
    <w:rsid w:val="009F31E9"/>
    <w:rsid w:val="009F3B3C"/>
    <w:rsid w:val="009F6D48"/>
    <w:rsid w:val="00A02EF8"/>
    <w:rsid w:val="00A10C42"/>
    <w:rsid w:val="00A11623"/>
    <w:rsid w:val="00A214C1"/>
    <w:rsid w:val="00A3437A"/>
    <w:rsid w:val="00A347FC"/>
    <w:rsid w:val="00A36295"/>
    <w:rsid w:val="00A40639"/>
    <w:rsid w:val="00A422C4"/>
    <w:rsid w:val="00A53DE5"/>
    <w:rsid w:val="00A652E6"/>
    <w:rsid w:val="00A65DA0"/>
    <w:rsid w:val="00A678CD"/>
    <w:rsid w:val="00A77DDF"/>
    <w:rsid w:val="00A8424A"/>
    <w:rsid w:val="00A84983"/>
    <w:rsid w:val="00A911C2"/>
    <w:rsid w:val="00A966FE"/>
    <w:rsid w:val="00AA4035"/>
    <w:rsid w:val="00AA411E"/>
    <w:rsid w:val="00AA6628"/>
    <w:rsid w:val="00AA6BEF"/>
    <w:rsid w:val="00AB0D04"/>
    <w:rsid w:val="00AC5596"/>
    <w:rsid w:val="00AD607A"/>
    <w:rsid w:val="00AD7CD5"/>
    <w:rsid w:val="00AF1BC0"/>
    <w:rsid w:val="00AF4A28"/>
    <w:rsid w:val="00B01433"/>
    <w:rsid w:val="00B0797D"/>
    <w:rsid w:val="00B1321E"/>
    <w:rsid w:val="00B200C7"/>
    <w:rsid w:val="00B2268A"/>
    <w:rsid w:val="00B2595D"/>
    <w:rsid w:val="00B25BCB"/>
    <w:rsid w:val="00B277BD"/>
    <w:rsid w:val="00B6529B"/>
    <w:rsid w:val="00B6548F"/>
    <w:rsid w:val="00B670C9"/>
    <w:rsid w:val="00B765C7"/>
    <w:rsid w:val="00B80A67"/>
    <w:rsid w:val="00B92A9A"/>
    <w:rsid w:val="00B977F7"/>
    <w:rsid w:val="00B978C8"/>
    <w:rsid w:val="00BA7DAD"/>
    <w:rsid w:val="00BB5D14"/>
    <w:rsid w:val="00BC7DDD"/>
    <w:rsid w:val="00BD53E5"/>
    <w:rsid w:val="00BE6DDD"/>
    <w:rsid w:val="00BF242B"/>
    <w:rsid w:val="00C00D71"/>
    <w:rsid w:val="00C0123F"/>
    <w:rsid w:val="00C032DC"/>
    <w:rsid w:val="00C050EB"/>
    <w:rsid w:val="00C14C7A"/>
    <w:rsid w:val="00C24969"/>
    <w:rsid w:val="00C32704"/>
    <w:rsid w:val="00C34569"/>
    <w:rsid w:val="00C52D74"/>
    <w:rsid w:val="00C61E05"/>
    <w:rsid w:val="00C6219C"/>
    <w:rsid w:val="00C64809"/>
    <w:rsid w:val="00C64844"/>
    <w:rsid w:val="00C71EE7"/>
    <w:rsid w:val="00C73146"/>
    <w:rsid w:val="00C804BA"/>
    <w:rsid w:val="00C96991"/>
    <w:rsid w:val="00C96A30"/>
    <w:rsid w:val="00CB2762"/>
    <w:rsid w:val="00CB5D60"/>
    <w:rsid w:val="00CC4690"/>
    <w:rsid w:val="00CC6538"/>
    <w:rsid w:val="00CC7A15"/>
    <w:rsid w:val="00CC7AD6"/>
    <w:rsid w:val="00CD7A2D"/>
    <w:rsid w:val="00CE06A9"/>
    <w:rsid w:val="00CE1A19"/>
    <w:rsid w:val="00CE3093"/>
    <w:rsid w:val="00CF1534"/>
    <w:rsid w:val="00CF3227"/>
    <w:rsid w:val="00D1131B"/>
    <w:rsid w:val="00D13EA1"/>
    <w:rsid w:val="00D140C8"/>
    <w:rsid w:val="00D1652C"/>
    <w:rsid w:val="00D2035E"/>
    <w:rsid w:val="00D22987"/>
    <w:rsid w:val="00D2531B"/>
    <w:rsid w:val="00D50890"/>
    <w:rsid w:val="00D52551"/>
    <w:rsid w:val="00D60491"/>
    <w:rsid w:val="00D66BB9"/>
    <w:rsid w:val="00D73673"/>
    <w:rsid w:val="00D86512"/>
    <w:rsid w:val="00DA7161"/>
    <w:rsid w:val="00DC1EB2"/>
    <w:rsid w:val="00DD4597"/>
    <w:rsid w:val="00DD5709"/>
    <w:rsid w:val="00DD5BD6"/>
    <w:rsid w:val="00DD664E"/>
    <w:rsid w:val="00DE12AB"/>
    <w:rsid w:val="00DE25BA"/>
    <w:rsid w:val="00DF3EA2"/>
    <w:rsid w:val="00DF5D7E"/>
    <w:rsid w:val="00E01581"/>
    <w:rsid w:val="00E02B13"/>
    <w:rsid w:val="00E15064"/>
    <w:rsid w:val="00E24BC5"/>
    <w:rsid w:val="00E2587D"/>
    <w:rsid w:val="00E33B76"/>
    <w:rsid w:val="00E42592"/>
    <w:rsid w:val="00E43872"/>
    <w:rsid w:val="00E568F4"/>
    <w:rsid w:val="00E61703"/>
    <w:rsid w:val="00E6632E"/>
    <w:rsid w:val="00E676AC"/>
    <w:rsid w:val="00E67976"/>
    <w:rsid w:val="00E737F9"/>
    <w:rsid w:val="00E75C24"/>
    <w:rsid w:val="00E7711A"/>
    <w:rsid w:val="00E776C1"/>
    <w:rsid w:val="00E86DF9"/>
    <w:rsid w:val="00E909F6"/>
    <w:rsid w:val="00EA0B34"/>
    <w:rsid w:val="00EA265A"/>
    <w:rsid w:val="00EA3EEB"/>
    <w:rsid w:val="00EA6A79"/>
    <w:rsid w:val="00EC5742"/>
    <w:rsid w:val="00ED1771"/>
    <w:rsid w:val="00ED3313"/>
    <w:rsid w:val="00EE2303"/>
    <w:rsid w:val="00EF616C"/>
    <w:rsid w:val="00F10597"/>
    <w:rsid w:val="00F12074"/>
    <w:rsid w:val="00F13AFF"/>
    <w:rsid w:val="00F13F0D"/>
    <w:rsid w:val="00F20FC2"/>
    <w:rsid w:val="00F23C15"/>
    <w:rsid w:val="00F26C5F"/>
    <w:rsid w:val="00F33615"/>
    <w:rsid w:val="00F35FD3"/>
    <w:rsid w:val="00F4282E"/>
    <w:rsid w:val="00F476E8"/>
    <w:rsid w:val="00F604D5"/>
    <w:rsid w:val="00F6623D"/>
    <w:rsid w:val="00F73830"/>
    <w:rsid w:val="00F8183F"/>
    <w:rsid w:val="00F97AAE"/>
    <w:rsid w:val="00FB1B4F"/>
    <w:rsid w:val="00FC0826"/>
    <w:rsid w:val="00FC2192"/>
    <w:rsid w:val="00FC2961"/>
    <w:rsid w:val="00FC6D18"/>
    <w:rsid w:val="00FE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D118"/>
  <w15:docId w15:val="{B00F3D64-536C-40B0-BE57-492F2A26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15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B39D6"/>
    <w:pPr>
      <w:spacing w:after="0" w:line="240" w:lineRule="auto"/>
    </w:pPr>
  </w:style>
  <w:style w:type="character" w:styleId="CommentReference">
    <w:name w:val="annotation reference"/>
    <w:basedOn w:val="DefaultParagraphFont"/>
    <w:uiPriority w:val="99"/>
    <w:semiHidden/>
    <w:unhideWhenUsed/>
    <w:rsid w:val="00126CC8"/>
    <w:rPr>
      <w:sz w:val="16"/>
      <w:szCs w:val="16"/>
    </w:rPr>
  </w:style>
  <w:style w:type="paragraph" w:styleId="CommentText">
    <w:name w:val="annotation text"/>
    <w:basedOn w:val="Normal"/>
    <w:link w:val="CommentTextChar"/>
    <w:uiPriority w:val="99"/>
    <w:semiHidden/>
    <w:unhideWhenUsed/>
    <w:rsid w:val="00126CC8"/>
    <w:pPr>
      <w:spacing w:line="240" w:lineRule="auto"/>
    </w:pPr>
    <w:rPr>
      <w:sz w:val="20"/>
      <w:szCs w:val="20"/>
    </w:rPr>
  </w:style>
  <w:style w:type="character" w:customStyle="1" w:styleId="CommentTextChar">
    <w:name w:val="Comment Text Char"/>
    <w:basedOn w:val="DefaultParagraphFont"/>
    <w:link w:val="CommentText"/>
    <w:uiPriority w:val="99"/>
    <w:semiHidden/>
    <w:rsid w:val="00126CC8"/>
    <w:rPr>
      <w:sz w:val="20"/>
      <w:szCs w:val="20"/>
    </w:rPr>
  </w:style>
  <w:style w:type="paragraph" w:styleId="CommentSubject">
    <w:name w:val="annotation subject"/>
    <w:basedOn w:val="CommentText"/>
    <w:next w:val="CommentText"/>
    <w:link w:val="CommentSubjectChar"/>
    <w:uiPriority w:val="99"/>
    <w:semiHidden/>
    <w:unhideWhenUsed/>
    <w:rsid w:val="00126CC8"/>
    <w:rPr>
      <w:b/>
      <w:bCs/>
    </w:rPr>
  </w:style>
  <w:style w:type="character" w:customStyle="1" w:styleId="CommentSubjectChar">
    <w:name w:val="Comment Subject Char"/>
    <w:basedOn w:val="CommentTextChar"/>
    <w:link w:val="CommentSubject"/>
    <w:uiPriority w:val="99"/>
    <w:semiHidden/>
    <w:rsid w:val="00126CC8"/>
    <w:rPr>
      <w:b/>
      <w:bCs/>
      <w:sz w:val="20"/>
      <w:szCs w:val="20"/>
    </w:rPr>
  </w:style>
  <w:style w:type="paragraph" w:styleId="ListParagraph">
    <w:name w:val="List Paragraph"/>
    <w:basedOn w:val="Normal"/>
    <w:uiPriority w:val="34"/>
    <w:qFormat/>
    <w:rsid w:val="00E43872"/>
    <w:pPr>
      <w:ind w:left="720"/>
      <w:contextualSpacing/>
    </w:pPr>
  </w:style>
  <w:style w:type="numbering" w:customStyle="1" w:styleId="SLCA">
    <w:name w:val="SLCA"/>
    <w:uiPriority w:val="99"/>
    <w:rsid w:val="00E61703"/>
    <w:pPr>
      <w:numPr>
        <w:numId w:val="15"/>
      </w:numPr>
    </w:pPr>
  </w:style>
  <w:style w:type="numbering" w:customStyle="1" w:styleId="CurrentList1">
    <w:name w:val="Current List1"/>
    <w:uiPriority w:val="99"/>
    <w:rsid w:val="006F493A"/>
    <w:pPr>
      <w:numPr>
        <w:numId w:val="41"/>
      </w:numPr>
    </w:pPr>
  </w:style>
  <w:style w:type="paragraph" w:styleId="Header">
    <w:name w:val="header"/>
    <w:basedOn w:val="Normal"/>
    <w:link w:val="HeaderChar"/>
    <w:uiPriority w:val="99"/>
    <w:unhideWhenUsed/>
    <w:rsid w:val="00835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6E"/>
  </w:style>
  <w:style w:type="paragraph" w:styleId="Footer">
    <w:name w:val="footer"/>
    <w:basedOn w:val="Normal"/>
    <w:link w:val="FooterChar"/>
    <w:uiPriority w:val="99"/>
    <w:unhideWhenUsed/>
    <w:rsid w:val="00835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1868">
      <w:bodyDiv w:val="1"/>
      <w:marLeft w:val="0"/>
      <w:marRight w:val="0"/>
      <w:marTop w:val="0"/>
      <w:marBottom w:val="0"/>
      <w:divBdr>
        <w:top w:val="none" w:sz="0" w:space="0" w:color="auto"/>
        <w:left w:val="none" w:sz="0" w:space="0" w:color="auto"/>
        <w:bottom w:val="none" w:sz="0" w:space="0" w:color="auto"/>
        <w:right w:val="none" w:sz="0" w:space="0" w:color="auto"/>
      </w:divBdr>
    </w:div>
    <w:div w:id="239564739">
      <w:bodyDiv w:val="1"/>
      <w:marLeft w:val="0"/>
      <w:marRight w:val="0"/>
      <w:marTop w:val="0"/>
      <w:marBottom w:val="0"/>
      <w:divBdr>
        <w:top w:val="none" w:sz="0" w:space="0" w:color="auto"/>
        <w:left w:val="none" w:sz="0" w:space="0" w:color="auto"/>
        <w:bottom w:val="none" w:sz="0" w:space="0" w:color="auto"/>
        <w:right w:val="none" w:sz="0" w:space="0" w:color="auto"/>
      </w:divBdr>
    </w:div>
    <w:div w:id="333807408">
      <w:bodyDiv w:val="1"/>
      <w:marLeft w:val="0"/>
      <w:marRight w:val="0"/>
      <w:marTop w:val="0"/>
      <w:marBottom w:val="0"/>
      <w:divBdr>
        <w:top w:val="none" w:sz="0" w:space="0" w:color="auto"/>
        <w:left w:val="none" w:sz="0" w:space="0" w:color="auto"/>
        <w:bottom w:val="none" w:sz="0" w:space="0" w:color="auto"/>
        <w:right w:val="none" w:sz="0" w:space="0" w:color="auto"/>
      </w:divBdr>
    </w:div>
    <w:div w:id="555168662">
      <w:bodyDiv w:val="1"/>
      <w:marLeft w:val="0"/>
      <w:marRight w:val="0"/>
      <w:marTop w:val="0"/>
      <w:marBottom w:val="0"/>
      <w:divBdr>
        <w:top w:val="none" w:sz="0" w:space="0" w:color="auto"/>
        <w:left w:val="none" w:sz="0" w:space="0" w:color="auto"/>
        <w:bottom w:val="none" w:sz="0" w:space="0" w:color="auto"/>
        <w:right w:val="none" w:sz="0" w:space="0" w:color="auto"/>
      </w:divBdr>
    </w:div>
    <w:div w:id="559709830">
      <w:bodyDiv w:val="1"/>
      <w:marLeft w:val="0"/>
      <w:marRight w:val="0"/>
      <w:marTop w:val="0"/>
      <w:marBottom w:val="0"/>
      <w:divBdr>
        <w:top w:val="none" w:sz="0" w:space="0" w:color="auto"/>
        <w:left w:val="none" w:sz="0" w:space="0" w:color="auto"/>
        <w:bottom w:val="none" w:sz="0" w:space="0" w:color="auto"/>
        <w:right w:val="none" w:sz="0" w:space="0" w:color="auto"/>
      </w:divBdr>
    </w:div>
    <w:div w:id="986785642">
      <w:bodyDiv w:val="1"/>
      <w:marLeft w:val="0"/>
      <w:marRight w:val="0"/>
      <w:marTop w:val="0"/>
      <w:marBottom w:val="0"/>
      <w:divBdr>
        <w:top w:val="none" w:sz="0" w:space="0" w:color="auto"/>
        <w:left w:val="none" w:sz="0" w:space="0" w:color="auto"/>
        <w:bottom w:val="none" w:sz="0" w:space="0" w:color="auto"/>
        <w:right w:val="none" w:sz="0" w:space="0" w:color="auto"/>
      </w:divBdr>
    </w:div>
    <w:div w:id="1188758489">
      <w:bodyDiv w:val="1"/>
      <w:marLeft w:val="0"/>
      <w:marRight w:val="0"/>
      <w:marTop w:val="0"/>
      <w:marBottom w:val="0"/>
      <w:divBdr>
        <w:top w:val="none" w:sz="0" w:space="0" w:color="auto"/>
        <w:left w:val="none" w:sz="0" w:space="0" w:color="auto"/>
        <w:bottom w:val="none" w:sz="0" w:space="0" w:color="auto"/>
        <w:right w:val="none" w:sz="0" w:space="0" w:color="auto"/>
      </w:divBdr>
    </w:div>
    <w:div w:id="1635022074">
      <w:bodyDiv w:val="1"/>
      <w:marLeft w:val="0"/>
      <w:marRight w:val="0"/>
      <w:marTop w:val="0"/>
      <w:marBottom w:val="0"/>
      <w:divBdr>
        <w:top w:val="none" w:sz="0" w:space="0" w:color="auto"/>
        <w:left w:val="none" w:sz="0" w:space="0" w:color="auto"/>
        <w:bottom w:val="none" w:sz="0" w:space="0" w:color="auto"/>
        <w:right w:val="none" w:sz="0" w:space="0" w:color="auto"/>
      </w:divBdr>
    </w:div>
    <w:div w:id="1779569006">
      <w:bodyDiv w:val="1"/>
      <w:marLeft w:val="0"/>
      <w:marRight w:val="0"/>
      <w:marTop w:val="0"/>
      <w:marBottom w:val="0"/>
      <w:divBdr>
        <w:top w:val="none" w:sz="0" w:space="0" w:color="auto"/>
        <w:left w:val="none" w:sz="0" w:space="0" w:color="auto"/>
        <w:bottom w:val="none" w:sz="0" w:space="0" w:color="auto"/>
        <w:right w:val="none" w:sz="0" w:space="0" w:color="auto"/>
      </w:divBdr>
    </w:div>
    <w:div w:id="1792017190">
      <w:bodyDiv w:val="1"/>
      <w:marLeft w:val="0"/>
      <w:marRight w:val="0"/>
      <w:marTop w:val="0"/>
      <w:marBottom w:val="0"/>
      <w:divBdr>
        <w:top w:val="none" w:sz="0" w:space="0" w:color="auto"/>
        <w:left w:val="none" w:sz="0" w:space="0" w:color="auto"/>
        <w:bottom w:val="none" w:sz="0" w:space="0" w:color="auto"/>
        <w:right w:val="none" w:sz="0" w:space="0" w:color="auto"/>
      </w:divBdr>
    </w:div>
    <w:div w:id="1797024830">
      <w:bodyDiv w:val="1"/>
      <w:marLeft w:val="0"/>
      <w:marRight w:val="0"/>
      <w:marTop w:val="0"/>
      <w:marBottom w:val="0"/>
      <w:divBdr>
        <w:top w:val="none" w:sz="0" w:space="0" w:color="auto"/>
        <w:left w:val="none" w:sz="0" w:space="0" w:color="auto"/>
        <w:bottom w:val="none" w:sz="0" w:space="0" w:color="auto"/>
        <w:right w:val="none" w:sz="0" w:space="0" w:color="auto"/>
      </w:divBdr>
    </w:div>
    <w:div w:id="1851023422">
      <w:bodyDiv w:val="1"/>
      <w:marLeft w:val="0"/>
      <w:marRight w:val="0"/>
      <w:marTop w:val="0"/>
      <w:marBottom w:val="0"/>
      <w:divBdr>
        <w:top w:val="none" w:sz="0" w:space="0" w:color="auto"/>
        <w:left w:val="none" w:sz="0" w:space="0" w:color="auto"/>
        <w:bottom w:val="none" w:sz="0" w:space="0" w:color="auto"/>
        <w:right w:val="none" w:sz="0" w:space="0" w:color="auto"/>
      </w:divBdr>
    </w:div>
    <w:div w:id="1870952932">
      <w:bodyDiv w:val="1"/>
      <w:marLeft w:val="0"/>
      <w:marRight w:val="0"/>
      <w:marTop w:val="0"/>
      <w:marBottom w:val="0"/>
      <w:divBdr>
        <w:top w:val="none" w:sz="0" w:space="0" w:color="auto"/>
        <w:left w:val="none" w:sz="0" w:space="0" w:color="auto"/>
        <w:bottom w:val="none" w:sz="0" w:space="0" w:color="auto"/>
        <w:right w:val="none" w:sz="0" w:space="0" w:color="auto"/>
      </w:divBdr>
    </w:div>
    <w:div w:id="2079936859">
      <w:bodyDiv w:val="1"/>
      <w:marLeft w:val="0"/>
      <w:marRight w:val="0"/>
      <w:marTop w:val="0"/>
      <w:marBottom w:val="0"/>
      <w:divBdr>
        <w:top w:val="none" w:sz="0" w:space="0" w:color="auto"/>
        <w:left w:val="none" w:sz="0" w:space="0" w:color="auto"/>
        <w:bottom w:val="none" w:sz="0" w:space="0" w:color="auto"/>
        <w:right w:val="none" w:sz="0" w:space="0" w:color="auto"/>
      </w:divBdr>
    </w:div>
    <w:div w:id="21152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75F2-9487-4800-B8CF-DF745052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5994</Words>
  <Characters>34170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40084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Governors Office</dc:creator>
  <cp:lastModifiedBy>HP</cp:lastModifiedBy>
  <cp:revision>2</cp:revision>
  <cp:lastPrinted>2023-05-06T17:06:00Z</cp:lastPrinted>
  <dcterms:created xsi:type="dcterms:W3CDTF">2023-09-11T22:07:00Z</dcterms:created>
  <dcterms:modified xsi:type="dcterms:W3CDTF">2023-09-11T22:07:00Z</dcterms:modified>
</cp:coreProperties>
</file>