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AACBE" w14:textId="741ACEFE" w:rsidR="00844295" w:rsidRPr="00E824BF" w:rsidRDefault="00A10C04">
      <w:pPr>
        <w:rPr>
          <w:sz w:val="28"/>
          <w:szCs w:val="28"/>
        </w:rPr>
      </w:pPr>
      <w:r w:rsidRPr="00E824BF">
        <w:rPr>
          <w:sz w:val="28"/>
          <w:szCs w:val="28"/>
        </w:rPr>
        <w:t>Silver Lake Community Association Minutes</w:t>
      </w:r>
    </w:p>
    <w:p w14:paraId="1B4890E1" w14:textId="7680485F" w:rsidR="00A10C04" w:rsidRDefault="00A10C04">
      <w:pPr>
        <w:rPr>
          <w:b/>
          <w:bCs/>
          <w:sz w:val="32"/>
          <w:szCs w:val="32"/>
        </w:rPr>
      </w:pPr>
      <w:r>
        <w:rPr>
          <w:b/>
          <w:bCs/>
          <w:sz w:val="32"/>
          <w:szCs w:val="32"/>
        </w:rPr>
        <w:t>March 13, 2024</w:t>
      </w:r>
    </w:p>
    <w:p w14:paraId="758B0106" w14:textId="27ADAB02" w:rsidR="00A10C04" w:rsidRPr="00E824BF" w:rsidRDefault="00A10C04">
      <w:pPr>
        <w:rPr>
          <w:sz w:val="28"/>
          <w:szCs w:val="28"/>
        </w:rPr>
      </w:pPr>
      <w:r w:rsidRPr="00E824BF">
        <w:rPr>
          <w:sz w:val="28"/>
          <w:szCs w:val="28"/>
        </w:rPr>
        <w:t>Meeting was held at Tom Imblum’s house.</w:t>
      </w:r>
    </w:p>
    <w:p w14:paraId="54CBCCFF" w14:textId="4E57F5B9" w:rsidR="00A10C04" w:rsidRDefault="00A10C04">
      <w:pPr>
        <w:rPr>
          <w:b/>
          <w:bCs/>
          <w:sz w:val="32"/>
          <w:szCs w:val="32"/>
        </w:rPr>
      </w:pPr>
      <w:r>
        <w:rPr>
          <w:b/>
          <w:bCs/>
          <w:sz w:val="32"/>
          <w:szCs w:val="32"/>
        </w:rPr>
        <w:t>Members present:</w:t>
      </w:r>
    </w:p>
    <w:p w14:paraId="3BF04925" w14:textId="35352A92" w:rsidR="00A10C04" w:rsidRDefault="00E824BF">
      <w:pPr>
        <w:rPr>
          <w:sz w:val="28"/>
          <w:szCs w:val="28"/>
        </w:rPr>
      </w:pPr>
      <w:r>
        <w:rPr>
          <w:sz w:val="28"/>
          <w:szCs w:val="28"/>
        </w:rPr>
        <w:t>Brad Ellenberger</w:t>
      </w:r>
    </w:p>
    <w:p w14:paraId="7A2840EB" w14:textId="7A304FA0" w:rsidR="00E824BF" w:rsidRDefault="00E824BF">
      <w:pPr>
        <w:rPr>
          <w:sz w:val="28"/>
          <w:szCs w:val="28"/>
        </w:rPr>
      </w:pPr>
      <w:r>
        <w:rPr>
          <w:sz w:val="28"/>
          <w:szCs w:val="28"/>
        </w:rPr>
        <w:t>Maryanne Ellenberger</w:t>
      </w:r>
    </w:p>
    <w:p w14:paraId="015530B6" w14:textId="4CEA20EC" w:rsidR="00E824BF" w:rsidRDefault="00E824BF">
      <w:pPr>
        <w:rPr>
          <w:sz w:val="28"/>
          <w:szCs w:val="28"/>
        </w:rPr>
      </w:pPr>
      <w:r>
        <w:rPr>
          <w:sz w:val="28"/>
          <w:szCs w:val="28"/>
        </w:rPr>
        <w:t>Tom Imblum</w:t>
      </w:r>
    </w:p>
    <w:p w14:paraId="3FABC670" w14:textId="5AB5F1A4" w:rsidR="00E824BF" w:rsidRDefault="00E824BF">
      <w:pPr>
        <w:rPr>
          <w:sz w:val="28"/>
          <w:szCs w:val="28"/>
        </w:rPr>
      </w:pPr>
      <w:r>
        <w:rPr>
          <w:sz w:val="28"/>
          <w:szCs w:val="28"/>
        </w:rPr>
        <w:t>Jon Steiner</w:t>
      </w:r>
    </w:p>
    <w:p w14:paraId="720CC94B" w14:textId="5FA47C99" w:rsidR="00E824BF" w:rsidRDefault="00E824BF">
      <w:pPr>
        <w:rPr>
          <w:sz w:val="28"/>
          <w:szCs w:val="28"/>
        </w:rPr>
      </w:pPr>
      <w:r>
        <w:rPr>
          <w:sz w:val="28"/>
          <w:szCs w:val="28"/>
        </w:rPr>
        <w:t>Sarah Hedin</w:t>
      </w:r>
    </w:p>
    <w:p w14:paraId="6296366D" w14:textId="6C9E50AC" w:rsidR="00E824BF" w:rsidRDefault="00E824BF">
      <w:pPr>
        <w:rPr>
          <w:sz w:val="28"/>
          <w:szCs w:val="28"/>
        </w:rPr>
      </w:pPr>
      <w:r>
        <w:rPr>
          <w:sz w:val="28"/>
          <w:szCs w:val="28"/>
        </w:rPr>
        <w:t>Darrel Crimmins</w:t>
      </w:r>
    </w:p>
    <w:p w14:paraId="1234B8BD" w14:textId="0EBD133E" w:rsidR="00E824BF" w:rsidRDefault="00E824BF">
      <w:pPr>
        <w:rPr>
          <w:sz w:val="28"/>
          <w:szCs w:val="28"/>
        </w:rPr>
      </w:pPr>
      <w:r>
        <w:rPr>
          <w:sz w:val="28"/>
          <w:szCs w:val="28"/>
        </w:rPr>
        <w:t>Scotty Roberge – via phone</w:t>
      </w:r>
    </w:p>
    <w:p w14:paraId="00D005C4" w14:textId="7009A6FD" w:rsidR="00E824BF" w:rsidRDefault="00E824BF">
      <w:pPr>
        <w:rPr>
          <w:sz w:val="28"/>
          <w:szCs w:val="28"/>
        </w:rPr>
      </w:pPr>
    </w:p>
    <w:p w14:paraId="28A20D16" w14:textId="7BFD2E6B" w:rsidR="00E824BF" w:rsidRDefault="00E824BF">
      <w:pPr>
        <w:rPr>
          <w:b/>
          <w:bCs/>
          <w:sz w:val="32"/>
          <w:szCs w:val="32"/>
        </w:rPr>
      </w:pPr>
      <w:r>
        <w:rPr>
          <w:b/>
          <w:bCs/>
          <w:sz w:val="32"/>
          <w:szCs w:val="32"/>
        </w:rPr>
        <w:t>Absent:</w:t>
      </w:r>
    </w:p>
    <w:p w14:paraId="5A85EF83" w14:textId="16BAC78F" w:rsidR="00E824BF" w:rsidRDefault="00E824BF">
      <w:pPr>
        <w:rPr>
          <w:sz w:val="28"/>
          <w:szCs w:val="28"/>
        </w:rPr>
      </w:pPr>
      <w:r>
        <w:rPr>
          <w:sz w:val="28"/>
          <w:szCs w:val="28"/>
        </w:rPr>
        <w:t>Kevin Gramlich</w:t>
      </w:r>
    </w:p>
    <w:p w14:paraId="40B4E3D8" w14:textId="7AC0A7A8" w:rsidR="00E824BF" w:rsidRDefault="00E824BF">
      <w:pPr>
        <w:rPr>
          <w:sz w:val="28"/>
          <w:szCs w:val="28"/>
        </w:rPr>
      </w:pPr>
      <w:r>
        <w:rPr>
          <w:sz w:val="28"/>
          <w:szCs w:val="28"/>
        </w:rPr>
        <w:t>John Taylor</w:t>
      </w:r>
    </w:p>
    <w:p w14:paraId="5883A3B8" w14:textId="77777777" w:rsidR="00E824BF" w:rsidRDefault="00E824BF">
      <w:pPr>
        <w:rPr>
          <w:sz w:val="28"/>
          <w:szCs w:val="28"/>
        </w:rPr>
      </w:pPr>
    </w:p>
    <w:p w14:paraId="43D56AA7" w14:textId="42C98B8F" w:rsidR="00E824BF" w:rsidRDefault="00E824BF">
      <w:pPr>
        <w:rPr>
          <w:sz w:val="28"/>
          <w:szCs w:val="28"/>
        </w:rPr>
      </w:pPr>
      <w:r>
        <w:rPr>
          <w:b/>
          <w:bCs/>
          <w:sz w:val="32"/>
          <w:szCs w:val="32"/>
        </w:rPr>
        <w:t>Public Present:</w:t>
      </w:r>
      <w:r w:rsidR="009734DD">
        <w:rPr>
          <w:b/>
          <w:bCs/>
          <w:sz w:val="32"/>
          <w:szCs w:val="32"/>
        </w:rPr>
        <w:t xml:space="preserve"> </w:t>
      </w:r>
    </w:p>
    <w:p w14:paraId="7960C861" w14:textId="10BFE380" w:rsidR="009734DD" w:rsidRDefault="009734DD">
      <w:pPr>
        <w:rPr>
          <w:sz w:val="28"/>
          <w:szCs w:val="28"/>
        </w:rPr>
      </w:pPr>
      <w:r>
        <w:rPr>
          <w:sz w:val="28"/>
          <w:szCs w:val="28"/>
        </w:rPr>
        <w:t>Donna Hoffman – Recording Secretary</w:t>
      </w:r>
    </w:p>
    <w:p w14:paraId="56D6CBFA" w14:textId="77777777" w:rsidR="00184A2C" w:rsidRDefault="00184A2C">
      <w:pPr>
        <w:rPr>
          <w:sz w:val="28"/>
          <w:szCs w:val="28"/>
        </w:rPr>
      </w:pPr>
    </w:p>
    <w:p w14:paraId="2BBA991A" w14:textId="0DC4134B" w:rsidR="00184A2C" w:rsidRPr="00184A2C" w:rsidRDefault="00184A2C">
      <w:pPr>
        <w:rPr>
          <w:b/>
          <w:bCs/>
          <w:sz w:val="32"/>
          <w:szCs w:val="32"/>
        </w:rPr>
      </w:pPr>
      <w:r>
        <w:rPr>
          <w:b/>
          <w:bCs/>
          <w:sz w:val="32"/>
          <w:szCs w:val="32"/>
        </w:rPr>
        <w:t>Brad Ellenberger called the meeting to order.</w:t>
      </w:r>
    </w:p>
    <w:p w14:paraId="6EC3F7D6" w14:textId="77777777" w:rsidR="00E824BF" w:rsidRDefault="00E824BF">
      <w:pPr>
        <w:rPr>
          <w:b/>
          <w:bCs/>
          <w:sz w:val="32"/>
          <w:szCs w:val="32"/>
        </w:rPr>
      </w:pPr>
    </w:p>
    <w:p w14:paraId="17122B53" w14:textId="0F021BBF" w:rsidR="00E824BF" w:rsidRDefault="00E824BF">
      <w:pPr>
        <w:rPr>
          <w:b/>
          <w:bCs/>
          <w:sz w:val="32"/>
          <w:szCs w:val="32"/>
        </w:rPr>
      </w:pPr>
      <w:r>
        <w:rPr>
          <w:b/>
          <w:bCs/>
          <w:sz w:val="32"/>
          <w:szCs w:val="32"/>
        </w:rPr>
        <w:t>Approval of Minutes:</w:t>
      </w:r>
    </w:p>
    <w:p w14:paraId="180F8028" w14:textId="2B8BB5E7" w:rsidR="00E824BF" w:rsidRDefault="00E824BF">
      <w:pPr>
        <w:rPr>
          <w:sz w:val="28"/>
          <w:szCs w:val="28"/>
        </w:rPr>
      </w:pPr>
      <w:r>
        <w:rPr>
          <w:sz w:val="28"/>
          <w:szCs w:val="28"/>
        </w:rPr>
        <w:t xml:space="preserve">Brad Ellenberger asked for a motion to approve the minutes.  Maryanne Ellenberger motioned to approve the minutes.  Darrel Crimmins seconded the motion.  All were in favor. </w:t>
      </w:r>
      <w:r w:rsidR="00BB5493">
        <w:rPr>
          <w:sz w:val="28"/>
          <w:szCs w:val="28"/>
        </w:rPr>
        <w:t>The</w:t>
      </w:r>
      <w:r>
        <w:rPr>
          <w:sz w:val="28"/>
          <w:szCs w:val="28"/>
        </w:rPr>
        <w:t xml:space="preserve"> </w:t>
      </w:r>
      <w:r w:rsidR="00BB5493">
        <w:rPr>
          <w:sz w:val="28"/>
          <w:szCs w:val="28"/>
        </w:rPr>
        <w:t>m</w:t>
      </w:r>
      <w:r>
        <w:rPr>
          <w:sz w:val="28"/>
          <w:szCs w:val="28"/>
        </w:rPr>
        <w:t>otion was passed.</w:t>
      </w:r>
    </w:p>
    <w:p w14:paraId="1DB37C8C" w14:textId="77777777" w:rsidR="005142AE" w:rsidRDefault="005142AE">
      <w:pPr>
        <w:rPr>
          <w:sz w:val="28"/>
          <w:szCs w:val="28"/>
        </w:rPr>
      </w:pPr>
    </w:p>
    <w:p w14:paraId="4E4EEAAA" w14:textId="05FD9267" w:rsidR="005142AE" w:rsidRDefault="005142AE">
      <w:pPr>
        <w:rPr>
          <w:b/>
          <w:bCs/>
          <w:sz w:val="32"/>
          <w:szCs w:val="32"/>
        </w:rPr>
      </w:pPr>
      <w:r>
        <w:rPr>
          <w:b/>
          <w:bCs/>
          <w:sz w:val="32"/>
          <w:szCs w:val="32"/>
        </w:rPr>
        <w:t>Treasury Report:</w:t>
      </w:r>
    </w:p>
    <w:p w14:paraId="76E52F6A" w14:textId="1BFFD78A" w:rsidR="005142AE" w:rsidRDefault="005142AE">
      <w:pPr>
        <w:rPr>
          <w:sz w:val="28"/>
          <w:szCs w:val="28"/>
        </w:rPr>
      </w:pPr>
      <w:r>
        <w:rPr>
          <w:sz w:val="28"/>
          <w:szCs w:val="28"/>
        </w:rPr>
        <w:t>Tom Imblum gave the treasury report.</w:t>
      </w:r>
      <w:r w:rsidR="00184A2C">
        <w:rPr>
          <w:sz w:val="28"/>
          <w:szCs w:val="28"/>
        </w:rPr>
        <w:t xml:space="preserve">  </w:t>
      </w:r>
      <w:r w:rsidR="00704FE7">
        <w:rPr>
          <w:sz w:val="28"/>
          <w:szCs w:val="28"/>
        </w:rPr>
        <w:t xml:space="preserve">The board will be moving some money from </w:t>
      </w:r>
      <w:r w:rsidR="0029697A">
        <w:rPr>
          <w:sz w:val="28"/>
          <w:szCs w:val="28"/>
        </w:rPr>
        <w:t xml:space="preserve">the </w:t>
      </w:r>
      <w:r w:rsidR="00704FE7">
        <w:rPr>
          <w:sz w:val="28"/>
          <w:szCs w:val="28"/>
        </w:rPr>
        <w:t>money market account into CDs. Current CD rates which</w:t>
      </w:r>
      <w:r w:rsidR="00320EC7">
        <w:rPr>
          <w:sz w:val="28"/>
          <w:szCs w:val="28"/>
        </w:rPr>
        <w:t xml:space="preserve"> are</w:t>
      </w:r>
      <w:r w:rsidR="00704FE7">
        <w:rPr>
          <w:sz w:val="28"/>
          <w:szCs w:val="28"/>
        </w:rPr>
        <w:t xml:space="preserve"> our best</w:t>
      </w:r>
      <w:r w:rsidR="00320EC7">
        <w:rPr>
          <w:sz w:val="28"/>
          <w:szCs w:val="28"/>
        </w:rPr>
        <w:t xml:space="preserve"> choice:</w:t>
      </w:r>
    </w:p>
    <w:p w14:paraId="562C1EC9" w14:textId="086B84CF" w:rsidR="00704FE7" w:rsidRDefault="00704FE7">
      <w:pPr>
        <w:rPr>
          <w:sz w:val="28"/>
          <w:szCs w:val="28"/>
        </w:rPr>
      </w:pPr>
      <w:r>
        <w:rPr>
          <w:sz w:val="28"/>
          <w:szCs w:val="28"/>
        </w:rPr>
        <w:t>$20,000 7-month CD @ 4.5 % interest</w:t>
      </w:r>
    </w:p>
    <w:p w14:paraId="071EE715" w14:textId="70B894B2" w:rsidR="00704FE7" w:rsidRDefault="00704FE7">
      <w:pPr>
        <w:rPr>
          <w:sz w:val="28"/>
          <w:szCs w:val="28"/>
        </w:rPr>
      </w:pPr>
      <w:r>
        <w:rPr>
          <w:sz w:val="28"/>
          <w:szCs w:val="28"/>
        </w:rPr>
        <w:t xml:space="preserve">$30,000 9-month CD  Flex @ 5 % interest </w:t>
      </w:r>
    </w:p>
    <w:p w14:paraId="4B525579" w14:textId="31239CE9" w:rsidR="00704FE7" w:rsidRDefault="00704FE7">
      <w:pPr>
        <w:rPr>
          <w:sz w:val="28"/>
          <w:szCs w:val="28"/>
        </w:rPr>
      </w:pPr>
      <w:r>
        <w:rPr>
          <w:sz w:val="28"/>
          <w:szCs w:val="28"/>
        </w:rPr>
        <w:t>A Flex CD account means that you can put money in or take money out of the account once a month.</w:t>
      </w:r>
    </w:p>
    <w:p w14:paraId="47A879E4" w14:textId="1F4F6DFD" w:rsidR="005A666D" w:rsidRDefault="00320EC7">
      <w:pPr>
        <w:rPr>
          <w:sz w:val="28"/>
          <w:szCs w:val="28"/>
        </w:rPr>
      </w:pPr>
      <w:r>
        <w:rPr>
          <w:sz w:val="28"/>
          <w:szCs w:val="28"/>
        </w:rPr>
        <w:t xml:space="preserve">Jon Steiner made a motion to move money into the CDs.  Sarah Hedin seconded the motion.  All were in favor. </w:t>
      </w:r>
      <w:r w:rsidR="00BB5493">
        <w:rPr>
          <w:sz w:val="28"/>
          <w:szCs w:val="28"/>
        </w:rPr>
        <w:t>The m</w:t>
      </w:r>
      <w:r>
        <w:rPr>
          <w:sz w:val="28"/>
          <w:szCs w:val="28"/>
        </w:rPr>
        <w:t>otion</w:t>
      </w:r>
      <w:r w:rsidR="001B4897">
        <w:rPr>
          <w:sz w:val="28"/>
          <w:szCs w:val="28"/>
        </w:rPr>
        <w:t xml:space="preserve"> was</w:t>
      </w:r>
      <w:r>
        <w:rPr>
          <w:sz w:val="28"/>
          <w:szCs w:val="28"/>
        </w:rPr>
        <w:t xml:space="preserve"> passed</w:t>
      </w:r>
      <w:r w:rsidR="001B4897">
        <w:rPr>
          <w:sz w:val="28"/>
          <w:szCs w:val="28"/>
        </w:rPr>
        <w:t>.</w:t>
      </w:r>
    </w:p>
    <w:p w14:paraId="6129E9E5" w14:textId="77777777" w:rsidR="005A666D" w:rsidRDefault="005A666D">
      <w:pPr>
        <w:rPr>
          <w:sz w:val="28"/>
          <w:szCs w:val="28"/>
        </w:rPr>
      </w:pPr>
    </w:p>
    <w:p w14:paraId="39BC3E31" w14:textId="77777777" w:rsidR="00E1434A" w:rsidRDefault="00E1434A">
      <w:pPr>
        <w:rPr>
          <w:b/>
          <w:bCs/>
          <w:sz w:val="32"/>
          <w:szCs w:val="32"/>
        </w:rPr>
      </w:pPr>
    </w:p>
    <w:p w14:paraId="02763EA8" w14:textId="77777777" w:rsidR="00E1434A" w:rsidRDefault="00E1434A">
      <w:pPr>
        <w:rPr>
          <w:b/>
          <w:bCs/>
          <w:sz w:val="32"/>
          <w:szCs w:val="32"/>
        </w:rPr>
      </w:pPr>
    </w:p>
    <w:p w14:paraId="1357DF8F" w14:textId="77777777" w:rsidR="00E1434A" w:rsidRDefault="00E1434A">
      <w:pPr>
        <w:rPr>
          <w:b/>
          <w:bCs/>
          <w:sz w:val="32"/>
          <w:szCs w:val="32"/>
        </w:rPr>
      </w:pPr>
    </w:p>
    <w:p w14:paraId="7AA7A129" w14:textId="77777777" w:rsidR="00E1434A" w:rsidRDefault="00E1434A">
      <w:pPr>
        <w:rPr>
          <w:b/>
          <w:bCs/>
          <w:sz w:val="32"/>
          <w:szCs w:val="32"/>
        </w:rPr>
      </w:pPr>
    </w:p>
    <w:p w14:paraId="10C12F14" w14:textId="2D2835E0" w:rsidR="005A666D" w:rsidRDefault="005A666D">
      <w:pPr>
        <w:rPr>
          <w:b/>
          <w:bCs/>
          <w:sz w:val="32"/>
          <w:szCs w:val="32"/>
        </w:rPr>
      </w:pPr>
      <w:r>
        <w:rPr>
          <w:b/>
          <w:bCs/>
          <w:sz w:val="32"/>
          <w:szCs w:val="32"/>
        </w:rPr>
        <w:lastRenderedPageBreak/>
        <w:t>Payment of Bills:</w:t>
      </w:r>
    </w:p>
    <w:p w14:paraId="631D2BB8" w14:textId="66A4E6BF" w:rsidR="00F629E9" w:rsidRDefault="00F629E9">
      <w:pPr>
        <w:rPr>
          <w:sz w:val="28"/>
          <w:szCs w:val="28"/>
        </w:rPr>
      </w:pPr>
      <w:r>
        <w:rPr>
          <w:sz w:val="28"/>
          <w:szCs w:val="28"/>
        </w:rPr>
        <w:t>KPI – for the H&amp;H study $7,455.30 – This will be the last payment that we will make until the project is complete.</w:t>
      </w:r>
    </w:p>
    <w:p w14:paraId="1203DAFE" w14:textId="5A0C752C" w:rsidR="00F629E9" w:rsidRDefault="00F629E9">
      <w:pPr>
        <w:rPr>
          <w:sz w:val="28"/>
          <w:szCs w:val="28"/>
        </w:rPr>
      </w:pPr>
      <w:r>
        <w:rPr>
          <w:sz w:val="28"/>
          <w:szCs w:val="28"/>
        </w:rPr>
        <w:t>Stock and Leader:</w:t>
      </w:r>
    </w:p>
    <w:p w14:paraId="0844B6A2" w14:textId="7852450E" w:rsidR="00F629E9" w:rsidRDefault="00F629E9" w:rsidP="00F629E9">
      <w:pPr>
        <w:pStyle w:val="ListParagraph"/>
        <w:numPr>
          <w:ilvl w:val="0"/>
          <w:numId w:val="1"/>
        </w:numPr>
        <w:rPr>
          <w:sz w:val="28"/>
          <w:szCs w:val="28"/>
        </w:rPr>
      </w:pPr>
      <w:r>
        <w:rPr>
          <w:sz w:val="28"/>
          <w:szCs w:val="28"/>
        </w:rPr>
        <w:t>$100 – 12/05/2023</w:t>
      </w:r>
      <w:r w:rsidR="00AA5C85">
        <w:rPr>
          <w:sz w:val="28"/>
          <w:szCs w:val="28"/>
        </w:rPr>
        <w:t>-prossessing hearing notices</w:t>
      </w:r>
    </w:p>
    <w:p w14:paraId="053EB684" w14:textId="116B9519" w:rsidR="00F629E9" w:rsidRDefault="00F629E9" w:rsidP="00F629E9">
      <w:pPr>
        <w:pStyle w:val="ListParagraph"/>
        <w:numPr>
          <w:ilvl w:val="0"/>
          <w:numId w:val="1"/>
        </w:numPr>
        <w:rPr>
          <w:sz w:val="28"/>
          <w:szCs w:val="28"/>
        </w:rPr>
      </w:pPr>
      <w:r>
        <w:rPr>
          <w:sz w:val="28"/>
          <w:szCs w:val="28"/>
        </w:rPr>
        <w:t>$2, 014.90 – 02/13/2024 – in reference to civil notices</w:t>
      </w:r>
    </w:p>
    <w:p w14:paraId="2949868D" w14:textId="395AD0F1" w:rsidR="00F629E9" w:rsidRDefault="00B512B3" w:rsidP="00F629E9">
      <w:pPr>
        <w:pStyle w:val="ListParagraph"/>
        <w:numPr>
          <w:ilvl w:val="0"/>
          <w:numId w:val="1"/>
        </w:numPr>
        <w:rPr>
          <w:sz w:val="28"/>
          <w:szCs w:val="28"/>
        </w:rPr>
      </w:pPr>
      <w:r>
        <w:rPr>
          <w:sz w:val="28"/>
          <w:szCs w:val="28"/>
        </w:rPr>
        <w:t>$1,430.00 – 03/06/2024 – draft answers to Boehm and Purshala – civil notices and collections</w:t>
      </w:r>
    </w:p>
    <w:p w14:paraId="05C009BE" w14:textId="6B228243" w:rsidR="00B512B3" w:rsidRDefault="00B512B3" w:rsidP="00F629E9">
      <w:pPr>
        <w:pStyle w:val="ListParagraph"/>
        <w:numPr>
          <w:ilvl w:val="0"/>
          <w:numId w:val="1"/>
        </w:numPr>
        <w:rPr>
          <w:sz w:val="28"/>
          <w:szCs w:val="28"/>
        </w:rPr>
      </w:pPr>
      <w:r>
        <w:rPr>
          <w:sz w:val="28"/>
          <w:szCs w:val="28"/>
        </w:rPr>
        <w:t>$382.00 – 03/06/2024 – Silver Lake vs Webb’s</w:t>
      </w:r>
      <w:r w:rsidR="00444756">
        <w:rPr>
          <w:sz w:val="28"/>
          <w:szCs w:val="28"/>
        </w:rPr>
        <w:t xml:space="preserve"> – response from our attorney to the Webb’s attorney</w:t>
      </w:r>
    </w:p>
    <w:p w14:paraId="1C7DF267" w14:textId="053C4FD8" w:rsidR="00B512B3" w:rsidRPr="00E1434A" w:rsidRDefault="00B512B3" w:rsidP="00E1434A">
      <w:pPr>
        <w:rPr>
          <w:sz w:val="28"/>
          <w:szCs w:val="28"/>
        </w:rPr>
      </w:pPr>
      <w:r w:rsidRPr="00E1434A">
        <w:rPr>
          <w:sz w:val="28"/>
          <w:szCs w:val="28"/>
        </w:rPr>
        <w:t>PALMS - $487.00</w:t>
      </w:r>
    </w:p>
    <w:p w14:paraId="54C21891" w14:textId="5AAF2C88" w:rsidR="00B512B3" w:rsidRPr="00E1434A" w:rsidRDefault="00B512B3" w:rsidP="00E1434A">
      <w:pPr>
        <w:rPr>
          <w:sz w:val="28"/>
          <w:szCs w:val="28"/>
        </w:rPr>
      </w:pPr>
      <w:r w:rsidRPr="00E1434A">
        <w:rPr>
          <w:sz w:val="28"/>
          <w:szCs w:val="28"/>
        </w:rPr>
        <w:t>Give Local - $250.00</w:t>
      </w:r>
    </w:p>
    <w:p w14:paraId="675B85AF" w14:textId="4744C4C3" w:rsidR="005A666D" w:rsidRPr="00A23822" w:rsidRDefault="00B512B3">
      <w:pPr>
        <w:rPr>
          <w:sz w:val="28"/>
          <w:szCs w:val="28"/>
        </w:rPr>
      </w:pPr>
      <w:r>
        <w:rPr>
          <w:sz w:val="28"/>
          <w:szCs w:val="28"/>
        </w:rPr>
        <w:t xml:space="preserve">Maryanne Ellenberger made a motion to approve the payment of the bills.  Sarah Hedin seconded the motion.  All were in favor. </w:t>
      </w:r>
      <w:r w:rsidR="00BB5493">
        <w:rPr>
          <w:sz w:val="28"/>
          <w:szCs w:val="28"/>
        </w:rPr>
        <w:t>The m</w:t>
      </w:r>
      <w:r>
        <w:rPr>
          <w:sz w:val="28"/>
          <w:szCs w:val="28"/>
        </w:rPr>
        <w:t>otion was passed.</w:t>
      </w:r>
    </w:p>
    <w:p w14:paraId="398038EB" w14:textId="77777777" w:rsidR="005A666D" w:rsidRDefault="005A666D">
      <w:pPr>
        <w:rPr>
          <w:b/>
          <w:bCs/>
          <w:sz w:val="32"/>
          <w:szCs w:val="32"/>
        </w:rPr>
      </w:pPr>
    </w:p>
    <w:p w14:paraId="3AF99A19" w14:textId="5B41F5BD" w:rsidR="005A666D" w:rsidRDefault="005A666D">
      <w:pPr>
        <w:rPr>
          <w:b/>
          <w:bCs/>
          <w:sz w:val="32"/>
          <w:szCs w:val="32"/>
        </w:rPr>
      </w:pPr>
      <w:r>
        <w:rPr>
          <w:b/>
          <w:bCs/>
          <w:sz w:val="32"/>
          <w:szCs w:val="32"/>
        </w:rPr>
        <w:t>Collection Report:</w:t>
      </w:r>
    </w:p>
    <w:p w14:paraId="12A1F6ED" w14:textId="31606D18" w:rsidR="005A666D" w:rsidRPr="00814EE3" w:rsidRDefault="00814EE3">
      <w:pPr>
        <w:rPr>
          <w:sz w:val="28"/>
          <w:szCs w:val="28"/>
        </w:rPr>
      </w:pPr>
      <w:r>
        <w:rPr>
          <w:sz w:val="28"/>
          <w:szCs w:val="28"/>
        </w:rPr>
        <w:t xml:space="preserve">Maryanne Ellenberger gave the collections report. There are 4 old lawsuits still in the Court of Common Pleas with </w:t>
      </w:r>
      <w:r w:rsidR="0029697A">
        <w:rPr>
          <w:sz w:val="28"/>
          <w:szCs w:val="28"/>
        </w:rPr>
        <w:t>two</w:t>
      </w:r>
      <w:r>
        <w:rPr>
          <w:sz w:val="28"/>
          <w:szCs w:val="28"/>
        </w:rPr>
        <w:t xml:space="preserve"> new ones pending.</w:t>
      </w:r>
    </w:p>
    <w:p w14:paraId="63F1BF0B" w14:textId="77777777" w:rsidR="005A666D" w:rsidRDefault="005A666D">
      <w:pPr>
        <w:rPr>
          <w:b/>
          <w:bCs/>
          <w:sz w:val="32"/>
          <w:szCs w:val="32"/>
        </w:rPr>
      </w:pPr>
    </w:p>
    <w:p w14:paraId="77C2FC64" w14:textId="3C7989E3" w:rsidR="00D65DE6" w:rsidRDefault="00D65DE6">
      <w:pPr>
        <w:rPr>
          <w:b/>
          <w:bCs/>
          <w:sz w:val="32"/>
          <w:szCs w:val="32"/>
        </w:rPr>
      </w:pPr>
      <w:r>
        <w:rPr>
          <w:b/>
          <w:bCs/>
          <w:sz w:val="32"/>
          <w:szCs w:val="32"/>
        </w:rPr>
        <w:t>Old Business:</w:t>
      </w:r>
    </w:p>
    <w:p w14:paraId="69DE30EF" w14:textId="5B24718B" w:rsidR="00D65DE6" w:rsidRDefault="00D65DE6">
      <w:pPr>
        <w:rPr>
          <w:b/>
          <w:bCs/>
          <w:sz w:val="32"/>
          <w:szCs w:val="32"/>
        </w:rPr>
      </w:pPr>
      <w:r>
        <w:rPr>
          <w:b/>
          <w:bCs/>
          <w:sz w:val="32"/>
          <w:szCs w:val="32"/>
        </w:rPr>
        <w:t>Lake Management –</w:t>
      </w:r>
    </w:p>
    <w:p w14:paraId="38D1F4FA" w14:textId="77777777" w:rsidR="00BD4B27" w:rsidRPr="0029697A" w:rsidRDefault="00BD4B27" w:rsidP="00BD4B27">
      <w:pPr>
        <w:rPr>
          <w:sz w:val="28"/>
          <w:szCs w:val="28"/>
        </w:rPr>
      </w:pPr>
      <w:r w:rsidRPr="0029697A">
        <w:rPr>
          <w:sz w:val="28"/>
          <w:szCs w:val="28"/>
        </w:rPr>
        <w:t xml:space="preserve">Darrel Crimmins presented a decision paper to address lake management needs. The decision paper had a narrowed selection of options based on the Board’s feedback during the larger lake management presentation provided on November 12, 2023. </w:t>
      </w:r>
    </w:p>
    <w:p w14:paraId="69AFF974" w14:textId="77777777" w:rsidR="00BD4B27" w:rsidRPr="0029697A" w:rsidRDefault="00BD4B27" w:rsidP="00BD4B27">
      <w:pPr>
        <w:rPr>
          <w:sz w:val="28"/>
          <w:szCs w:val="28"/>
        </w:rPr>
      </w:pPr>
    </w:p>
    <w:p w14:paraId="1F01C0CB" w14:textId="6F6E1970" w:rsidR="00BD4B27" w:rsidRPr="0029697A" w:rsidRDefault="00BD4B27" w:rsidP="00BD4B27">
      <w:pPr>
        <w:rPr>
          <w:sz w:val="28"/>
          <w:szCs w:val="28"/>
        </w:rPr>
      </w:pPr>
      <w:r w:rsidRPr="0029697A">
        <w:rPr>
          <w:sz w:val="28"/>
          <w:szCs w:val="28"/>
        </w:rPr>
        <w:t xml:space="preserve">The Board selected and approved a combination of a do-it-yourself treatment method and professional treatments as needed. Equipment will be purchased to enable us to periodically spray the lake with an all-natural, concentrated, bacteria formulation. This lake-wide treatment will be augmented with additional puck treatments in a smaller area of the lake to test expanding the use of the additional pucks in future seasons. These products are designed to reduce the excessive elements in the muck on the lake bottom that algae use as food, while also reducing the amount of total muck present. However, we need to realistically expect that algae will present itself again and we need to be ready to react to that as appropriate. The Board voted to contract with a lake management company to obtain the required permits to apply algicide and have the company on-call to apply algicide when specifically requested. The Board would like to be as judicious as possible in those requests to keep costs down. This plan will be implemented this season and will continue each year with regular assessments </w:t>
      </w:r>
      <w:r w:rsidR="00667C1A" w:rsidRPr="0029697A">
        <w:rPr>
          <w:sz w:val="28"/>
          <w:szCs w:val="28"/>
        </w:rPr>
        <w:t>to the plan.</w:t>
      </w:r>
    </w:p>
    <w:p w14:paraId="214DE392" w14:textId="77777777" w:rsidR="00BD4B27" w:rsidRPr="0029697A" w:rsidRDefault="00BD4B27" w:rsidP="00BD4B27">
      <w:pPr>
        <w:rPr>
          <w:sz w:val="28"/>
          <w:szCs w:val="28"/>
        </w:rPr>
      </w:pPr>
    </w:p>
    <w:p w14:paraId="442017E1" w14:textId="77777777" w:rsidR="00BD4B27" w:rsidRPr="0029697A" w:rsidRDefault="00BD4B27" w:rsidP="00BD4B27">
      <w:pPr>
        <w:rPr>
          <w:sz w:val="28"/>
          <w:szCs w:val="28"/>
        </w:rPr>
      </w:pPr>
      <w:r w:rsidRPr="0029697A">
        <w:rPr>
          <w:sz w:val="28"/>
          <w:szCs w:val="28"/>
        </w:rPr>
        <w:t xml:space="preserve">The Board believes this is the most economic way to start a lake management program. A number of board members have donated items to demonstrate their support for this plan. </w:t>
      </w:r>
      <w:r w:rsidRPr="0029697A">
        <w:rPr>
          <w:sz w:val="28"/>
          <w:szCs w:val="28"/>
        </w:rPr>
        <w:lastRenderedPageBreak/>
        <w:t>These include the use of a boat and trolling motor by Brad Ellenberger; a deep cycle battery and battery charger from Tom Imblum; and the permit application fee being covered by Jon Steiner. The Board welcomes any additional support members may want to provide to supplement the cost of these treatments.</w:t>
      </w:r>
    </w:p>
    <w:p w14:paraId="1E40E34A" w14:textId="77777777" w:rsidR="00BD4B27" w:rsidRDefault="00BD4B27" w:rsidP="00BD4B27"/>
    <w:p w14:paraId="257DDC9E" w14:textId="70D1949D" w:rsidR="00D65DE6" w:rsidRPr="00640DC2" w:rsidRDefault="00BB5493">
      <w:pPr>
        <w:rPr>
          <w:sz w:val="28"/>
          <w:szCs w:val="28"/>
        </w:rPr>
      </w:pPr>
      <w:r>
        <w:rPr>
          <w:sz w:val="28"/>
          <w:szCs w:val="28"/>
        </w:rPr>
        <w:t>Jon Steiner made a motion to proceed with the recommendations made by Darrel Crimmins.  Sarah Hedin seconded the motion.  All were in favor.  The motion was passed</w:t>
      </w:r>
      <w:r w:rsidR="00640DC2">
        <w:rPr>
          <w:sz w:val="28"/>
          <w:szCs w:val="28"/>
        </w:rPr>
        <w:t>.</w:t>
      </w:r>
    </w:p>
    <w:p w14:paraId="389CCFC1" w14:textId="64058899" w:rsidR="00667C1A" w:rsidRDefault="00667C1A">
      <w:pPr>
        <w:rPr>
          <w:b/>
          <w:bCs/>
          <w:sz w:val="32"/>
          <w:szCs w:val="32"/>
        </w:rPr>
      </w:pPr>
    </w:p>
    <w:p w14:paraId="1ED4E03E" w14:textId="3E2F1479" w:rsidR="00D65DE6" w:rsidRDefault="00D65DE6">
      <w:pPr>
        <w:rPr>
          <w:b/>
          <w:bCs/>
          <w:sz w:val="32"/>
          <w:szCs w:val="32"/>
        </w:rPr>
      </w:pPr>
      <w:r>
        <w:rPr>
          <w:b/>
          <w:bCs/>
          <w:sz w:val="32"/>
          <w:szCs w:val="32"/>
        </w:rPr>
        <w:t>Island and silt retention pond</w:t>
      </w:r>
      <w:r w:rsidR="00667C1A">
        <w:rPr>
          <w:b/>
          <w:bCs/>
          <w:sz w:val="32"/>
          <w:szCs w:val="32"/>
        </w:rPr>
        <w:t xml:space="preserve"> –</w:t>
      </w:r>
    </w:p>
    <w:p w14:paraId="6F9D38F3" w14:textId="452CECD7" w:rsidR="00FB4DFE" w:rsidRDefault="00667C1A">
      <w:pPr>
        <w:rPr>
          <w:sz w:val="28"/>
          <w:szCs w:val="28"/>
        </w:rPr>
      </w:pPr>
      <w:r>
        <w:rPr>
          <w:sz w:val="28"/>
          <w:szCs w:val="28"/>
        </w:rPr>
        <w:t xml:space="preserve">Brad Ellenberger got prices to use a Bobcat </w:t>
      </w:r>
      <w:r w:rsidR="00E1434A">
        <w:rPr>
          <w:sz w:val="28"/>
          <w:szCs w:val="28"/>
        </w:rPr>
        <w:t xml:space="preserve">excavator </w:t>
      </w:r>
      <w:r>
        <w:rPr>
          <w:sz w:val="28"/>
          <w:szCs w:val="28"/>
        </w:rPr>
        <w:t xml:space="preserve">for the week at the cost of $1900.  </w:t>
      </w:r>
      <w:r w:rsidR="00FB4DFE">
        <w:rPr>
          <w:sz w:val="28"/>
          <w:szCs w:val="28"/>
        </w:rPr>
        <w:t xml:space="preserve"> This work will make an entrance way to dig a roadway, place stones, and begin to clear the island. The cost for the stone is $400. The ground is too wet to begin now.  This work is needed to proceed with the silt project.  Work will begin as soon as the ground is dry.</w:t>
      </w:r>
    </w:p>
    <w:p w14:paraId="394FB1D2" w14:textId="6B307DF6" w:rsidR="00E1434A" w:rsidRDefault="00E1434A">
      <w:pPr>
        <w:rPr>
          <w:sz w:val="28"/>
          <w:szCs w:val="28"/>
        </w:rPr>
      </w:pPr>
      <w:r>
        <w:rPr>
          <w:sz w:val="28"/>
          <w:szCs w:val="28"/>
        </w:rPr>
        <w:t>This project is being funded by private funds, not association funds.</w:t>
      </w:r>
      <w:r w:rsidRPr="00E1434A">
        <w:rPr>
          <w:sz w:val="28"/>
          <w:szCs w:val="28"/>
        </w:rPr>
        <w:t xml:space="preserve"> </w:t>
      </w:r>
      <w:r w:rsidRPr="0029697A">
        <w:rPr>
          <w:sz w:val="28"/>
          <w:szCs w:val="28"/>
        </w:rPr>
        <w:t xml:space="preserve">The Board welcomes any additional support members may want to provide to supplement the cost of </w:t>
      </w:r>
      <w:r>
        <w:rPr>
          <w:sz w:val="28"/>
          <w:szCs w:val="28"/>
        </w:rPr>
        <w:t>the work.</w:t>
      </w:r>
    </w:p>
    <w:p w14:paraId="405AE386" w14:textId="77777777" w:rsidR="00E1434A" w:rsidRDefault="00E1434A">
      <w:pPr>
        <w:rPr>
          <w:sz w:val="28"/>
          <w:szCs w:val="28"/>
        </w:rPr>
      </w:pPr>
    </w:p>
    <w:p w14:paraId="717FB94F" w14:textId="77777777" w:rsidR="00FB4DFE" w:rsidRDefault="00FB4DFE">
      <w:pPr>
        <w:rPr>
          <w:sz w:val="28"/>
          <w:szCs w:val="28"/>
        </w:rPr>
      </w:pPr>
    </w:p>
    <w:p w14:paraId="112FE19B" w14:textId="0381FAFB" w:rsidR="00FB4DFE" w:rsidRDefault="00FB4DFE">
      <w:pPr>
        <w:rPr>
          <w:sz w:val="28"/>
          <w:szCs w:val="28"/>
        </w:rPr>
      </w:pPr>
      <w:r>
        <w:rPr>
          <w:sz w:val="28"/>
          <w:szCs w:val="28"/>
        </w:rPr>
        <w:t xml:space="preserve">Maryanne Ellenberger made a motion to proceed with this project.  </w:t>
      </w:r>
      <w:r w:rsidR="00E25C6A">
        <w:rPr>
          <w:sz w:val="28"/>
          <w:szCs w:val="28"/>
        </w:rPr>
        <w:t>Jon Steiner</w:t>
      </w:r>
      <w:r>
        <w:rPr>
          <w:sz w:val="28"/>
          <w:szCs w:val="28"/>
        </w:rPr>
        <w:t xml:space="preserve"> seconded the motion.  All were in favor.  The motion was passed.</w:t>
      </w:r>
    </w:p>
    <w:p w14:paraId="77F154CC" w14:textId="77777777" w:rsidR="00FB4DFE" w:rsidRDefault="00FB4DFE">
      <w:pPr>
        <w:rPr>
          <w:sz w:val="28"/>
          <w:szCs w:val="28"/>
        </w:rPr>
      </w:pPr>
    </w:p>
    <w:p w14:paraId="57186077" w14:textId="3C029048" w:rsidR="00FB4DFE" w:rsidRDefault="00FB4DFE">
      <w:pPr>
        <w:rPr>
          <w:b/>
          <w:bCs/>
          <w:sz w:val="32"/>
          <w:szCs w:val="32"/>
        </w:rPr>
      </w:pPr>
      <w:r>
        <w:rPr>
          <w:b/>
          <w:bCs/>
          <w:sz w:val="32"/>
          <w:szCs w:val="32"/>
        </w:rPr>
        <w:t>New Business:</w:t>
      </w:r>
    </w:p>
    <w:p w14:paraId="11F541E7" w14:textId="10D1BF97" w:rsidR="00160FF1" w:rsidRDefault="00160FF1">
      <w:pPr>
        <w:rPr>
          <w:b/>
          <w:bCs/>
          <w:sz w:val="32"/>
          <w:szCs w:val="32"/>
        </w:rPr>
      </w:pPr>
      <w:r>
        <w:rPr>
          <w:b/>
          <w:bCs/>
          <w:sz w:val="32"/>
          <w:szCs w:val="32"/>
        </w:rPr>
        <w:t xml:space="preserve">Lake </w:t>
      </w:r>
      <w:r w:rsidR="007F2B1B">
        <w:rPr>
          <w:b/>
          <w:bCs/>
          <w:sz w:val="32"/>
          <w:szCs w:val="32"/>
        </w:rPr>
        <w:t xml:space="preserve"> Draw </w:t>
      </w:r>
      <w:r>
        <w:rPr>
          <w:b/>
          <w:bCs/>
          <w:sz w:val="32"/>
          <w:szCs w:val="32"/>
        </w:rPr>
        <w:t>Down –</w:t>
      </w:r>
    </w:p>
    <w:p w14:paraId="58281C0A" w14:textId="58D754E0" w:rsidR="00160FF1" w:rsidRDefault="00160FF1">
      <w:pPr>
        <w:rPr>
          <w:sz w:val="28"/>
          <w:szCs w:val="28"/>
        </w:rPr>
      </w:pPr>
      <w:r>
        <w:rPr>
          <w:sz w:val="28"/>
          <w:szCs w:val="28"/>
        </w:rPr>
        <w:t xml:space="preserve">The Silver Lake draw down is scheduled to begin the Monday after Labor Day. </w:t>
      </w:r>
      <w:r w:rsidR="003B3945">
        <w:rPr>
          <w:sz w:val="28"/>
          <w:szCs w:val="28"/>
        </w:rPr>
        <w:t xml:space="preserve">Make use of this time to make </w:t>
      </w:r>
      <w:r w:rsidR="006651DB">
        <w:rPr>
          <w:sz w:val="28"/>
          <w:szCs w:val="28"/>
        </w:rPr>
        <w:t>personal repairs to the lakeside part of your property.</w:t>
      </w:r>
    </w:p>
    <w:p w14:paraId="1F50AA72" w14:textId="77777777" w:rsidR="00160FF1" w:rsidRDefault="00160FF1">
      <w:pPr>
        <w:rPr>
          <w:sz w:val="28"/>
          <w:szCs w:val="28"/>
        </w:rPr>
      </w:pPr>
    </w:p>
    <w:p w14:paraId="5B515572" w14:textId="7A99CC06" w:rsidR="00160FF1" w:rsidRPr="00160FF1" w:rsidRDefault="00160FF1">
      <w:pPr>
        <w:rPr>
          <w:b/>
          <w:bCs/>
          <w:sz w:val="32"/>
          <w:szCs w:val="32"/>
        </w:rPr>
      </w:pPr>
      <w:r>
        <w:rPr>
          <w:b/>
          <w:bCs/>
          <w:sz w:val="32"/>
          <w:szCs w:val="32"/>
        </w:rPr>
        <w:t>Maryanne Ellenberger motioned to adjourn the meeting.  Sarah Hedin seconded the motion.  All were in favor.  The meeting was adjourned.</w:t>
      </w:r>
    </w:p>
    <w:p w14:paraId="7176DA12" w14:textId="77777777" w:rsidR="00A73488" w:rsidRDefault="00A73488">
      <w:pPr>
        <w:rPr>
          <w:b/>
          <w:bCs/>
          <w:sz w:val="32"/>
          <w:szCs w:val="32"/>
        </w:rPr>
      </w:pPr>
    </w:p>
    <w:p w14:paraId="72270D67" w14:textId="10435015" w:rsidR="00A73488" w:rsidRPr="005A666D" w:rsidRDefault="00A73488">
      <w:pPr>
        <w:rPr>
          <w:b/>
          <w:bCs/>
          <w:sz w:val="32"/>
          <w:szCs w:val="32"/>
        </w:rPr>
      </w:pPr>
    </w:p>
    <w:p w14:paraId="53020733" w14:textId="77777777" w:rsidR="00E824BF" w:rsidRPr="00E824BF" w:rsidRDefault="00E824BF">
      <w:pPr>
        <w:rPr>
          <w:sz w:val="28"/>
          <w:szCs w:val="28"/>
        </w:rPr>
      </w:pPr>
    </w:p>
    <w:sectPr w:rsidR="00E824BF" w:rsidRPr="00E824BF" w:rsidSect="00E53B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5573E2"/>
    <w:multiLevelType w:val="hybridMultilevel"/>
    <w:tmpl w:val="A92A5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3436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C04"/>
    <w:rsid w:val="000061E0"/>
    <w:rsid w:val="0006740F"/>
    <w:rsid w:val="00160FF1"/>
    <w:rsid w:val="00184A2C"/>
    <w:rsid w:val="001B4897"/>
    <w:rsid w:val="0029697A"/>
    <w:rsid w:val="00320EC7"/>
    <w:rsid w:val="003B3945"/>
    <w:rsid w:val="00444756"/>
    <w:rsid w:val="00500F21"/>
    <w:rsid w:val="005142AE"/>
    <w:rsid w:val="005A666D"/>
    <w:rsid w:val="00613397"/>
    <w:rsid w:val="00640DC2"/>
    <w:rsid w:val="006651DB"/>
    <w:rsid w:val="00667C1A"/>
    <w:rsid w:val="00704FE7"/>
    <w:rsid w:val="007F2B1B"/>
    <w:rsid w:val="00814EE3"/>
    <w:rsid w:val="00844295"/>
    <w:rsid w:val="009734DD"/>
    <w:rsid w:val="00A10C04"/>
    <w:rsid w:val="00A23822"/>
    <w:rsid w:val="00A578E7"/>
    <w:rsid w:val="00A73488"/>
    <w:rsid w:val="00AA5C85"/>
    <w:rsid w:val="00B512B3"/>
    <w:rsid w:val="00B81933"/>
    <w:rsid w:val="00BB5493"/>
    <w:rsid w:val="00BD4B27"/>
    <w:rsid w:val="00C023D7"/>
    <w:rsid w:val="00CE09C7"/>
    <w:rsid w:val="00D65DE6"/>
    <w:rsid w:val="00DD5F24"/>
    <w:rsid w:val="00E1434A"/>
    <w:rsid w:val="00E25C6A"/>
    <w:rsid w:val="00E53B0A"/>
    <w:rsid w:val="00E824BF"/>
    <w:rsid w:val="00F629E9"/>
    <w:rsid w:val="00FB4DFE"/>
    <w:rsid w:val="00FE3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25505"/>
  <w15:chartTrackingRefBased/>
  <w15:docId w15:val="{4031EDF2-CA63-3B44-926E-9FE09292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9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mrsh3831@yahoo.com</dc:creator>
  <cp:keywords/>
  <dc:description/>
  <cp:lastModifiedBy>HP</cp:lastModifiedBy>
  <cp:revision>2</cp:revision>
  <cp:lastPrinted>2024-03-21T19:35:00Z</cp:lastPrinted>
  <dcterms:created xsi:type="dcterms:W3CDTF">2024-07-09T21:50:00Z</dcterms:created>
  <dcterms:modified xsi:type="dcterms:W3CDTF">2024-07-09T21:50:00Z</dcterms:modified>
</cp:coreProperties>
</file>