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F794" w14:textId="77777777" w:rsidR="00844295" w:rsidRDefault="00E53220">
      <w:pPr>
        <w:rPr>
          <w:b/>
          <w:bCs/>
          <w:sz w:val="28"/>
          <w:szCs w:val="28"/>
        </w:rPr>
      </w:pPr>
      <w:r>
        <w:rPr>
          <w:b/>
          <w:bCs/>
          <w:sz w:val="28"/>
          <w:szCs w:val="28"/>
        </w:rPr>
        <w:t xml:space="preserve">     SILVER LAKE COMMUNITY ASSOCIATION ANNUAL MEETING MINUTES</w:t>
      </w:r>
    </w:p>
    <w:p w14:paraId="3580E803" w14:textId="77777777" w:rsidR="00A439CD" w:rsidRDefault="00F471A1">
      <w:pPr>
        <w:rPr>
          <w:b/>
          <w:bCs/>
          <w:sz w:val="28"/>
          <w:szCs w:val="28"/>
        </w:rPr>
      </w:pPr>
      <w:r>
        <w:rPr>
          <w:b/>
          <w:bCs/>
          <w:sz w:val="28"/>
          <w:szCs w:val="28"/>
        </w:rPr>
        <w:t xml:space="preserve">                                                                       J</w:t>
      </w:r>
      <w:r w:rsidR="00A439CD">
        <w:rPr>
          <w:b/>
          <w:bCs/>
          <w:sz w:val="28"/>
          <w:szCs w:val="28"/>
        </w:rPr>
        <w:t>uly 6</w:t>
      </w:r>
      <w:r w:rsidR="00A439CD" w:rsidRPr="00A439CD">
        <w:rPr>
          <w:b/>
          <w:bCs/>
          <w:sz w:val="28"/>
          <w:szCs w:val="28"/>
          <w:vertAlign w:val="superscript"/>
        </w:rPr>
        <w:t>th</w:t>
      </w:r>
      <w:r w:rsidR="00A439CD">
        <w:rPr>
          <w:b/>
          <w:bCs/>
          <w:sz w:val="28"/>
          <w:szCs w:val="28"/>
        </w:rPr>
        <w:t>, 2026</w:t>
      </w:r>
    </w:p>
    <w:p w14:paraId="2927055B" w14:textId="03698D4C" w:rsidR="00715865" w:rsidRPr="00340B2E" w:rsidRDefault="00A439CD">
      <w:pPr>
        <w:rPr>
          <w:b/>
          <w:bCs/>
          <w:sz w:val="28"/>
          <w:szCs w:val="28"/>
        </w:rPr>
      </w:pPr>
      <w:r>
        <w:rPr>
          <w:b/>
          <w:bCs/>
          <w:sz w:val="28"/>
          <w:szCs w:val="28"/>
        </w:rPr>
        <w:t xml:space="preserve">                               </w:t>
      </w:r>
      <w:r w:rsidR="00EE0AD4">
        <w:rPr>
          <w:b/>
          <w:bCs/>
          <w:sz w:val="28"/>
          <w:szCs w:val="28"/>
        </w:rPr>
        <w:t xml:space="preserve">  </w:t>
      </w:r>
      <w:r w:rsidR="00715865">
        <w:rPr>
          <w:b/>
          <w:bCs/>
          <w:sz w:val="28"/>
          <w:szCs w:val="28"/>
        </w:rPr>
        <w:t xml:space="preserve"> </w:t>
      </w:r>
      <w:r w:rsidR="00715865">
        <w:t xml:space="preserve">Meeting was held </w:t>
      </w:r>
      <w:r w:rsidR="00EE0AD4">
        <w:t>at</w:t>
      </w:r>
      <w:r w:rsidR="00715865">
        <w:t xml:space="preserve"> Lewisberry Bor</w:t>
      </w:r>
      <w:r w:rsidR="00EE0AD4">
        <w:t>ough Park at10:00 am</w:t>
      </w:r>
    </w:p>
    <w:p w14:paraId="59053804" w14:textId="77777777" w:rsidR="003F7FE6" w:rsidRDefault="003F7FE6"/>
    <w:p w14:paraId="3842E7FE" w14:textId="77777777" w:rsidR="003F7FE6" w:rsidRDefault="003F7FE6" w:rsidP="003F303C">
      <w:pPr>
        <w:spacing w:line="240" w:lineRule="auto"/>
        <w:rPr>
          <w:b/>
          <w:bCs/>
          <w:sz w:val="28"/>
          <w:szCs w:val="28"/>
          <w:u w:val="single"/>
        </w:rPr>
      </w:pPr>
      <w:r w:rsidRPr="003F7FE6">
        <w:rPr>
          <w:b/>
          <w:bCs/>
          <w:sz w:val="28"/>
          <w:szCs w:val="28"/>
          <w:u w:val="single"/>
        </w:rPr>
        <w:t>Board Members Present:</w:t>
      </w:r>
    </w:p>
    <w:p w14:paraId="79CABC62" w14:textId="77777777" w:rsidR="003F7FE6" w:rsidRPr="004D24A3" w:rsidRDefault="003F7FE6" w:rsidP="004D24A3">
      <w:pPr>
        <w:spacing w:line="240" w:lineRule="auto"/>
      </w:pPr>
      <w:r w:rsidRPr="004D24A3">
        <w:t>Brad Ellenberger</w:t>
      </w:r>
    </w:p>
    <w:p w14:paraId="71A9F5E2" w14:textId="77777777" w:rsidR="003F7FE6" w:rsidRPr="004D24A3" w:rsidRDefault="003F7FE6" w:rsidP="004D24A3">
      <w:pPr>
        <w:spacing w:line="240" w:lineRule="auto"/>
      </w:pPr>
      <w:r w:rsidRPr="004D24A3">
        <w:t>Kevin Gramlich</w:t>
      </w:r>
    </w:p>
    <w:p w14:paraId="204AC9BA" w14:textId="77777777" w:rsidR="003F7FE6" w:rsidRPr="00FA2514" w:rsidRDefault="003F7FE6" w:rsidP="004D24A3">
      <w:pPr>
        <w:spacing w:line="240" w:lineRule="auto"/>
        <w:rPr>
          <w:lang w:val="fr-FR"/>
        </w:rPr>
      </w:pPr>
      <w:r w:rsidRPr="00FA2514">
        <w:rPr>
          <w:lang w:val="fr-FR"/>
        </w:rPr>
        <w:t>Tom Imblum</w:t>
      </w:r>
    </w:p>
    <w:p w14:paraId="7029AA53" w14:textId="77777777" w:rsidR="003F7FE6" w:rsidRPr="00FA2514" w:rsidRDefault="003F7FE6" w:rsidP="004D24A3">
      <w:pPr>
        <w:spacing w:line="240" w:lineRule="auto"/>
        <w:rPr>
          <w:lang w:val="fr-FR"/>
        </w:rPr>
      </w:pPr>
      <w:r w:rsidRPr="00FA2514">
        <w:rPr>
          <w:lang w:val="fr-FR"/>
        </w:rPr>
        <w:t>Maryanne Ellenberger</w:t>
      </w:r>
    </w:p>
    <w:p w14:paraId="0978367B" w14:textId="77777777" w:rsidR="003F7FE6" w:rsidRPr="00FA2514" w:rsidRDefault="003F7FE6" w:rsidP="004D24A3">
      <w:pPr>
        <w:spacing w:line="240" w:lineRule="auto"/>
        <w:rPr>
          <w:lang w:val="fr-FR"/>
        </w:rPr>
      </w:pPr>
      <w:r w:rsidRPr="00FA2514">
        <w:rPr>
          <w:lang w:val="fr-FR"/>
        </w:rPr>
        <w:t>Darrel Crimmins</w:t>
      </w:r>
    </w:p>
    <w:p w14:paraId="63CEB7C4" w14:textId="77777777" w:rsidR="003F7FE6" w:rsidRPr="00FA2514" w:rsidRDefault="003F7FE6" w:rsidP="004D24A3">
      <w:pPr>
        <w:spacing w:line="240" w:lineRule="auto"/>
        <w:rPr>
          <w:lang w:val="fr-FR"/>
        </w:rPr>
      </w:pPr>
      <w:r w:rsidRPr="00FA2514">
        <w:rPr>
          <w:lang w:val="fr-FR"/>
        </w:rPr>
        <w:t>Jon Steiner</w:t>
      </w:r>
    </w:p>
    <w:p w14:paraId="4F619EC7" w14:textId="48734B1A" w:rsidR="004D24A3" w:rsidRPr="00FA2514" w:rsidRDefault="004D24A3" w:rsidP="004D24A3">
      <w:pPr>
        <w:spacing w:line="240" w:lineRule="auto"/>
        <w:rPr>
          <w:lang w:val="fr-FR"/>
        </w:rPr>
      </w:pPr>
      <w:r w:rsidRPr="00FA2514">
        <w:rPr>
          <w:lang w:val="fr-FR"/>
        </w:rPr>
        <w:t>Sarah Hedfin</w:t>
      </w:r>
    </w:p>
    <w:p w14:paraId="43D05E50" w14:textId="4A748F10" w:rsidR="003F7FE6" w:rsidRPr="00FA2514" w:rsidRDefault="003F7FE6" w:rsidP="003F303C">
      <w:pPr>
        <w:spacing w:line="240" w:lineRule="auto"/>
        <w:rPr>
          <w:b/>
          <w:bCs/>
          <w:sz w:val="28"/>
          <w:szCs w:val="28"/>
          <w:u w:val="single"/>
          <w:lang w:val="fr-FR"/>
        </w:rPr>
      </w:pPr>
      <w:r w:rsidRPr="00FA2514">
        <w:rPr>
          <w:b/>
          <w:bCs/>
          <w:sz w:val="28"/>
          <w:szCs w:val="28"/>
          <w:u w:val="single"/>
          <w:lang w:val="fr-FR"/>
        </w:rPr>
        <w:t xml:space="preserve">Public </w:t>
      </w:r>
      <w:r w:rsidR="00907E32" w:rsidRPr="00FA2514">
        <w:rPr>
          <w:b/>
          <w:bCs/>
          <w:sz w:val="28"/>
          <w:szCs w:val="28"/>
          <w:u w:val="single"/>
          <w:lang w:val="fr-FR"/>
        </w:rPr>
        <w:t>Present :</w:t>
      </w:r>
    </w:p>
    <w:p w14:paraId="2BBEEDB1" w14:textId="77777777" w:rsidR="00D5153E" w:rsidRPr="00FA2514" w:rsidRDefault="003F7FE6" w:rsidP="003F303C">
      <w:pPr>
        <w:spacing w:line="240" w:lineRule="auto"/>
        <w:rPr>
          <w:lang w:val="fr-FR"/>
        </w:rPr>
      </w:pPr>
      <w:r w:rsidRPr="00FA2514">
        <w:rPr>
          <w:lang w:val="fr-FR"/>
        </w:rPr>
        <w:t>Van and Donna Hoffman, Megan McDermott, Paul Hedin, Scotty Roberge, Kim Sweger, Carol Mulligan, Leslie Romesberg, Cindy Crimmins, Deb Bressler, Daryl and Rose Sweger, John Salvadia, No</w:t>
      </w:r>
      <w:r w:rsidR="00D5153E" w:rsidRPr="00FA2514">
        <w:rPr>
          <w:lang w:val="fr-FR"/>
        </w:rPr>
        <w:t>ela and Ray Taylor, Brenda Himes, Kathi Kunkel, Julie Douville, Donna Marie Dietz, Lee Margot, Pam Fink, Anna Over, Liz Yingling, Dave Undegrove, Amanda Allison, John Taylor, Deb Steiner, Andrew Dutton, Katrina Valdez, Chloe Markle, Rex Hall, Allison Gramlich, Scott and Kathy W</w:t>
      </w:r>
      <w:r w:rsidR="00D57D62" w:rsidRPr="00FA2514">
        <w:rPr>
          <w:lang w:val="fr-FR"/>
        </w:rPr>
        <w:t>ebb.</w:t>
      </w:r>
    </w:p>
    <w:p w14:paraId="56B175D8" w14:textId="77777777" w:rsidR="00D5153E" w:rsidRDefault="00D5153E" w:rsidP="003F303C">
      <w:pPr>
        <w:spacing w:line="240" w:lineRule="auto"/>
        <w:rPr>
          <w:b/>
          <w:bCs/>
          <w:sz w:val="28"/>
          <w:szCs w:val="28"/>
          <w:u w:val="single"/>
        </w:rPr>
      </w:pPr>
      <w:r w:rsidRPr="00D5153E">
        <w:rPr>
          <w:b/>
          <w:bCs/>
          <w:sz w:val="28"/>
          <w:szCs w:val="28"/>
          <w:u w:val="single"/>
        </w:rPr>
        <w:t>President’s Report:</w:t>
      </w:r>
    </w:p>
    <w:p w14:paraId="7102B170" w14:textId="77777777" w:rsidR="00D57D62" w:rsidRPr="00AB714E" w:rsidRDefault="00D57D62" w:rsidP="003F303C">
      <w:pPr>
        <w:spacing w:line="240" w:lineRule="auto"/>
      </w:pPr>
      <w:r w:rsidRPr="00AB714E">
        <w:t xml:space="preserve">Brad Ellenberger thanked the members for attending this meeting.  </w:t>
      </w:r>
    </w:p>
    <w:p w14:paraId="0F5E0AF4" w14:textId="4B957951" w:rsidR="00D57D62" w:rsidRPr="00AB714E" w:rsidRDefault="00D57D62" w:rsidP="003F303C">
      <w:pPr>
        <w:spacing w:line="240" w:lineRule="auto"/>
      </w:pPr>
      <w:r w:rsidRPr="00AB714E">
        <w:t xml:space="preserve">Brad reported that Ken Boyer is watching the </w:t>
      </w:r>
      <w:r w:rsidR="0060578F" w:rsidRPr="00AB714E">
        <w:t>eagle’s</w:t>
      </w:r>
      <w:r w:rsidRPr="00AB714E">
        <w:t xml:space="preserve"> nest.  There is a single eaglet in the nest. </w:t>
      </w:r>
    </w:p>
    <w:p w14:paraId="25D6F075" w14:textId="1FCEB5BB" w:rsidR="00D57D62" w:rsidRPr="00AB714E" w:rsidRDefault="00D57D62" w:rsidP="003F303C">
      <w:pPr>
        <w:spacing w:line="240" w:lineRule="auto"/>
      </w:pPr>
      <w:r w:rsidRPr="00AB714E">
        <w:t xml:space="preserve">It is strongly recommended that everyone </w:t>
      </w:r>
      <w:r w:rsidR="00D0343C">
        <w:t xml:space="preserve">refrain </w:t>
      </w:r>
      <w:r w:rsidRPr="00AB714E">
        <w:t>from fireworks on the Fourth of July this year.  Please refer to the Bald and Golden Eagles Act out of respect for our eagles on Silver Lake.</w:t>
      </w:r>
    </w:p>
    <w:p w14:paraId="6BCA7556" w14:textId="6A00EB54" w:rsidR="00D57D62" w:rsidRDefault="00AB714E" w:rsidP="003F303C">
      <w:pPr>
        <w:spacing w:line="240" w:lineRule="auto"/>
      </w:pPr>
      <w:r w:rsidRPr="00AB714E">
        <w:t>The Tundra Swans visit our lake around the 1</w:t>
      </w:r>
      <w:r w:rsidRPr="00AB714E">
        <w:rPr>
          <w:vertAlign w:val="superscript"/>
        </w:rPr>
        <w:t>st</w:t>
      </w:r>
      <w:r w:rsidRPr="00AB714E">
        <w:t xml:space="preserve"> week of March.  This is a beautiful sight that</w:t>
      </w:r>
      <w:r w:rsidR="009A045B" w:rsidRPr="00AB714E">
        <w:t xml:space="preserve"> </w:t>
      </w:r>
      <w:r w:rsidR="001B2144">
        <w:t xml:space="preserve">takes </w:t>
      </w:r>
      <w:r w:rsidR="009A045B" w:rsidRPr="00AB714E">
        <w:t xml:space="preserve">place on our Silver Lake. </w:t>
      </w:r>
      <w:r w:rsidRPr="00AB714E">
        <w:t>We ask that you stay off the water when they are here</w:t>
      </w:r>
      <w:r w:rsidR="000928AF">
        <w:t>, as they are here to rest</w:t>
      </w:r>
      <w:r w:rsidR="00125EC3">
        <w:t>.</w:t>
      </w:r>
    </w:p>
    <w:p w14:paraId="2479CD34" w14:textId="033DD4A8" w:rsidR="00937F73" w:rsidRDefault="001B2144" w:rsidP="003F303C">
      <w:pPr>
        <w:spacing w:line="240" w:lineRule="auto"/>
      </w:pPr>
      <w:r>
        <w:t>B</w:t>
      </w:r>
      <w:r w:rsidR="00A66877">
        <w:t>rad reminded the members that recording the meeting is not allowed. When asked why</w:t>
      </w:r>
      <w:r w:rsidR="00974EE7">
        <w:t>,</w:t>
      </w:r>
      <w:r w:rsidR="00560878">
        <w:t xml:space="preserve"> the </w:t>
      </w:r>
      <w:r w:rsidR="00E7433B">
        <w:t>explanation</w:t>
      </w:r>
      <w:r w:rsidR="00560878">
        <w:t xml:space="preserve"> was </w:t>
      </w:r>
      <w:r w:rsidR="00560878" w:rsidRPr="00D0343C">
        <w:t xml:space="preserve">given </w:t>
      </w:r>
      <w:r w:rsidR="00FA2514" w:rsidRPr="00D0343C">
        <w:t xml:space="preserve">that there </w:t>
      </w:r>
      <w:r w:rsidR="00D0343C" w:rsidRPr="00D0343C">
        <w:t>are</w:t>
      </w:r>
      <w:r w:rsidR="00FA2514" w:rsidRPr="00D0343C">
        <w:t xml:space="preserve"> legal issues regarding recording</w:t>
      </w:r>
      <w:r w:rsidR="00FA2514" w:rsidRPr="00FA2514">
        <w:rPr>
          <w:color w:val="EE0000"/>
        </w:rPr>
        <w:t xml:space="preserve">. </w:t>
      </w:r>
      <w:r w:rsidR="00405C22">
        <w:t>There was then a suggestion to zoom the meetings for people who could not attend. The Board will look into it</w:t>
      </w:r>
      <w:r w:rsidR="00937F73">
        <w:t>.</w:t>
      </w:r>
    </w:p>
    <w:p w14:paraId="30D05843" w14:textId="4D8FE610" w:rsidR="009A045B" w:rsidRDefault="00D007C2" w:rsidP="003F303C">
      <w:pPr>
        <w:spacing w:line="240" w:lineRule="auto"/>
        <w:rPr>
          <w:b/>
          <w:bCs/>
          <w:sz w:val="28"/>
          <w:szCs w:val="28"/>
          <w:u w:val="single"/>
        </w:rPr>
      </w:pPr>
      <w:r>
        <w:rPr>
          <w:b/>
          <w:bCs/>
          <w:sz w:val="28"/>
          <w:szCs w:val="28"/>
          <w:u w:val="single"/>
        </w:rPr>
        <w:t>Approval of 2025 Annual Meeting Minutes:</w:t>
      </w:r>
    </w:p>
    <w:p w14:paraId="5FCA3941" w14:textId="11D2BC21" w:rsidR="001C3224" w:rsidRPr="00D80579" w:rsidRDefault="00FF3BD5" w:rsidP="00D80579">
      <w:pPr>
        <w:spacing w:line="240" w:lineRule="auto"/>
      </w:pPr>
      <w:r w:rsidRPr="00AB714E">
        <w:t xml:space="preserve">Brad Ellenberger </w:t>
      </w:r>
      <w:r w:rsidR="00F36111" w:rsidRPr="00AB714E">
        <w:t xml:space="preserve">called for motion to approve the 2025 annual meeting minutes. </w:t>
      </w:r>
    </w:p>
    <w:p w14:paraId="1FA027AA" w14:textId="4546DF08" w:rsidR="00671C6A" w:rsidRDefault="00F36111" w:rsidP="003F303C">
      <w:pPr>
        <w:spacing w:line="240" w:lineRule="auto"/>
      </w:pPr>
      <w:r w:rsidRPr="00AB714E">
        <w:t>Lee Margot moved to approve the minutes as amended.</w:t>
      </w:r>
      <w:r w:rsidR="00D815F8">
        <w:t xml:space="preserve"> Van Hoffman seconded.</w:t>
      </w:r>
      <w:r w:rsidR="007A1146">
        <w:t xml:space="preserve"> </w:t>
      </w:r>
      <w:r w:rsidRPr="00AB714E">
        <w:t xml:space="preserve"> All were in favor and the motion passed.</w:t>
      </w:r>
    </w:p>
    <w:p w14:paraId="100D9394" w14:textId="4D01C509" w:rsidR="001917CA" w:rsidRPr="00AB714E" w:rsidRDefault="001917CA" w:rsidP="003F303C">
      <w:pPr>
        <w:spacing w:line="240" w:lineRule="auto"/>
      </w:pPr>
      <w:r>
        <w:t>Scott Webb asked that we also amend the 2024 Annual Meeting minutes in regards to the reasoning we had to obtain Liability insurance at a higher cost. The minutes have been amended</w:t>
      </w:r>
      <w:r w:rsidR="00937F73">
        <w:t xml:space="preserve"> as requested.</w:t>
      </w:r>
    </w:p>
    <w:p w14:paraId="79351AF5" w14:textId="77777777" w:rsidR="00165CC6" w:rsidRDefault="00165CC6" w:rsidP="003F303C">
      <w:pPr>
        <w:spacing w:line="240" w:lineRule="auto"/>
        <w:rPr>
          <w:b/>
          <w:bCs/>
          <w:sz w:val="28"/>
          <w:szCs w:val="28"/>
          <w:u w:val="single"/>
        </w:rPr>
      </w:pPr>
    </w:p>
    <w:p w14:paraId="4DC140BE" w14:textId="4BF460DF" w:rsidR="00671C6A" w:rsidRDefault="009636E4" w:rsidP="003F303C">
      <w:pPr>
        <w:spacing w:line="240" w:lineRule="auto"/>
        <w:rPr>
          <w:b/>
          <w:bCs/>
          <w:sz w:val="28"/>
          <w:szCs w:val="28"/>
          <w:u w:val="single"/>
        </w:rPr>
      </w:pPr>
      <w:r>
        <w:rPr>
          <w:b/>
          <w:bCs/>
          <w:sz w:val="28"/>
          <w:szCs w:val="28"/>
          <w:u w:val="single"/>
        </w:rPr>
        <w:lastRenderedPageBreak/>
        <w:t>Treasury Report:</w:t>
      </w:r>
    </w:p>
    <w:p w14:paraId="16A81F52" w14:textId="0B7BE0A9" w:rsidR="009636E4" w:rsidRPr="00AB714E" w:rsidRDefault="009636E4" w:rsidP="003F303C">
      <w:pPr>
        <w:spacing w:line="240" w:lineRule="auto"/>
      </w:pPr>
      <w:r w:rsidRPr="00AB714E">
        <w:t>Tom Imblum gave the treasury report. He gave a detailed description of the profit and loss report.  He also explained the balance sheet and bills paid in detail</w:t>
      </w:r>
      <w:r w:rsidR="00BC59D5" w:rsidRPr="00AB714E">
        <w:t>.</w:t>
      </w:r>
    </w:p>
    <w:p w14:paraId="10851340" w14:textId="45B7E689" w:rsidR="00FA2514" w:rsidRPr="00D0343C" w:rsidRDefault="00FA2514" w:rsidP="003F303C">
      <w:pPr>
        <w:spacing w:line="240" w:lineRule="auto"/>
      </w:pPr>
      <w:r w:rsidRPr="00D0343C">
        <w:t>There was discussion on the funds obtained for the Morter property.</w:t>
      </w:r>
    </w:p>
    <w:p w14:paraId="3B5D27F9" w14:textId="48CAB256" w:rsidR="00FA2514" w:rsidRDefault="00D61177" w:rsidP="003F303C">
      <w:pPr>
        <w:spacing w:line="240" w:lineRule="auto"/>
      </w:pPr>
      <w:r w:rsidRPr="00AB714E">
        <w:t>Amanda Aliison asked if the interest accrued on the S &amp; T bank account resulted in us</w:t>
      </w:r>
      <w:r>
        <w:rPr>
          <w:b/>
          <w:bCs/>
        </w:rPr>
        <w:t xml:space="preserve"> </w:t>
      </w:r>
      <w:r w:rsidRPr="00AB714E">
        <w:t xml:space="preserve">needing to pay </w:t>
      </w:r>
      <w:r w:rsidR="00AB714E">
        <w:t>taxes</w:t>
      </w:r>
      <w:r w:rsidRPr="00AB714E">
        <w:t xml:space="preserve">.  Maryanne Ellenberger confirmed we </w:t>
      </w:r>
      <w:r w:rsidR="00AB714E">
        <w:t>had to pay taxes</w:t>
      </w:r>
    </w:p>
    <w:p w14:paraId="139FCC86" w14:textId="77777777" w:rsidR="00671C6A" w:rsidRDefault="00216786" w:rsidP="003F303C">
      <w:pPr>
        <w:spacing w:line="240" w:lineRule="auto"/>
        <w:rPr>
          <w:b/>
          <w:bCs/>
          <w:sz w:val="28"/>
          <w:szCs w:val="28"/>
          <w:u w:val="single"/>
        </w:rPr>
      </w:pPr>
      <w:r w:rsidRPr="00216786">
        <w:rPr>
          <w:b/>
          <w:bCs/>
          <w:sz w:val="28"/>
          <w:szCs w:val="28"/>
          <w:u w:val="single"/>
        </w:rPr>
        <w:t>Collections Report:</w:t>
      </w:r>
    </w:p>
    <w:p w14:paraId="7475EDBF" w14:textId="5D7F1FEB" w:rsidR="0018168B" w:rsidRPr="00FA2514" w:rsidRDefault="004F213B" w:rsidP="003F303C">
      <w:pPr>
        <w:spacing w:line="240" w:lineRule="auto"/>
        <w:rPr>
          <w:strike/>
        </w:rPr>
      </w:pPr>
      <w:r w:rsidRPr="00AB714E">
        <w:t>Maryanne Ellenberger gave the collections report.  We have 10 homeowners in arrears that have judgments against them. Six are in the appeals process, two are paying.</w:t>
      </w:r>
      <w:r w:rsidRPr="00FA2514">
        <w:rPr>
          <w:strike/>
        </w:rPr>
        <w:t xml:space="preserve"> </w:t>
      </w:r>
    </w:p>
    <w:p w14:paraId="6B2EAAA6" w14:textId="3377D88C" w:rsidR="004F213B" w:rsidRPr="00AB714E" w:rsidRDefault="004F213B" w:rsidP="003F303C">
      <w:pPr>
        <w:spacing w:line="240" w:lineRule="auto"/>
      </w:pPr>
      <w:r w:rsidRPr="00AB714E">
        <w:t xml:space="preserve">Total of $40,582 in </w:t>
      </w:r>
      <w:r w:rsidR="00D0343C" w:rsidRPr="00AB714E">
        <w:t>arrears,</w:t>
      </w:r>
      <w:r w:rsidRPr="00AB714E">
        <w:t xml:space="preserve"> minus $375 paid by members before the meeting equals $40,207.</w:t>
      </w:r>
    </w:p>
    <w:p w14:paraId="084DE6B8" w14:textId="77777777" w:rsidR="004F213B" w:rsidRDefault="004F213B" w:rsidP="003F303C">
      <w:pPr>
        <w:spacing w:line="240" w:lineRule="auto"/>
        <w:rPr>
          <w:b/>
          <w:bCs/>
          <w:sz w:val="28"/>
          <w:szCs w:val="28"/>
          <w:u w:val="single"/>
        </w:rPr>
      </w:pPr>
      <w:r>
        <w:rPr>
          <w:b/>
          <w:bCs/>
          <w:sz w:val="28"/>
          <w:szCs w:val="28"/>
          <w:u w:val="single"/>
        </w:rPr>
        <w:t>Community Updates:</w:t>
      </w:r>
    </w:p>
    <w:p w14:paraId="2F98D2AC" w14:textId="77777777" w:rsidR="004F213B" w:rsidRDefault="00622553" w:rsidP="003F303C">
      <w:pPr>
        <w:spacing w:line="240" w:lineRule="auto"/>
        <w:rPr>
          <w:b/>
          <w:bCs/>
          <w:sz w:val="28"/>
          <w:szCs w:val="28"/>
          <w:u w:val="single"/>
        </w:rPr>
      </w:pPr>
      <w:r>
        <w:rPr>
          <w:b/>
          <w:bCs/>
          <w:sz w:val="28"/>
          <w:szCs w:val="28"/>
          <w:u w:val="single"/>
        </w:rPr>
        <w:t>Dam Repairs:</w:t>
      </w:r>
    </w:p>
    <w:p w14:paraId="14D6E24F" w14:textId="77777777" w:rsidR="00622553" w:rsidRPr="00AB714E" w:rsidRDefault="00F77508" w:rsidP="003F303C">
      <w:pPr>
        <w:spacing w:line="240" w:lineRule="auto"/>
      </w:pPr>
      <w:r w:rsidRPr="00AB714E">
        <w:t>Tom Imblum presented updates on the repairs on the dam. Four sets of visual drawings were included in the explanations.</w:t>
      </w:r>
    </w:p>
    <w:p w14:paraId="12B4B1AA" w14:textId="363BC86B" w:rsidR="00F77508" w:rsidRPr="00AB714E" w:rsidRDefault="00F77508" w:rsidP="003F303C">
      <w:pPr>
        <w:pStyle w:val="ListParagraph"/>
        <w:numPr>
          <w:ilvl w:val="0"/>
          <w:numId w:val="1"/>
        </w:numPr>
        <w:spacing w:line="240" w:lineRule="auto"/>
      </w:pPr>
      <w:r w:rsidRPr="00AB714E">
        <w:t xml:space="preserve">H &amp; H Study (prepared by KPI) shows we need to pass 1000 cubic feet per second (CFS) to meet the 100-Year </w:t>
      </w:r>
      <w:r w:rsidR="005C50A2" w:rsidRPr="00AB714E">
        <w:t>Flood flow</w:t>
      </w:r>
      <w:r w:rsidR="00A367DE" w:rsidRPr="00AB714E">
        <w:t xml:space="preserve"> </w:t>
      </w:r>
      <w:r w:rsidRPr="00AB714E">
        <w:t>rate out of the lake.</w:t>
      </w:r>
    </w:p>
    <w:p w14:paraId="39108CBE" w14:textId="7C9058BF" w:rsidR="00F77508" w:rsidRPr="00AB714E" w:rsidRDefault="00F77508" w:rsidP="003F303C">
      <w:pPr>
        <w:pStyle w:val="ListParagraph"/>
        <w:numPr>
          <w:ilvl w:val="0"/>
          <w:numId w:val="1"/>
        </w:numPr>
        <w:spacing w:line="240" w:lineRule="auto"/>
      </w:pPr>
      <w:r w:rsidRPr="00AB714E">
        <w:t xml:space="preserve">The existing Concrete Spillway is limited to -300 CFS due to the concrete abutments under the Siddonsburg Road Bridge </w:t>
      </w:r>
      <w:r w:rsidRPr="00AB714E">
        <w:br/>
        <w:t>(installed by PennDOT in 19??)</w:t>
      </w:r>
    </w:p>
    <w:p w14:paraId="4AF42186" w14:textId="7FCBBC46" w:rsidR="00F77508" w:rsidRDefault="00F77508" w:rsidP="003F303C">
      <w:pPr>
        <w:pStyle w:val="ListParagraph"/>
        <w:numPr>
          <w:ilvl w:val="0"/>
          <w:numId w:val="1"/>
        </w:numPr>
        <w:spacing w:line="240" w:lineRule="auto"/>
      </w:pPr>
      <w:r w:rsidRPr="00AB714E">
        <w:t xml:space="preserve">DEP had us submit </w:t>
      </w:r>
      <w:r w:rsidR="00974EE7">
        <w:t xml:space="preserve">a </w:t>
      </w:r>
      <w:r w:rsidRPr="00AB714E">
        <w:t>Conceptual Design Report document (als</w:t>
      </w:r>
      <w:r w:rsidR="00A367DE" w:rsidRPr="00AB714E">
        <w:t>o</w:t>
      </w:r>
      <w:r w:rsidRPr="00AB714E">
        <w:t xml:space="preserve"> prepared by KPI)</w:t>
      </w:r>
      <w:r w:rsidR="005C50A2">
        <w:t xml:space="preserve"> </w:t>
      </w:r>
      <w:r w:rsidRPr="00AB714E">
        <w:t xml:space="preserve">which recommended the installation of a concrete </w:t>
      </w:r>
      <w:r w:rsidR="00A367DE" w:rsidRPr="00AB714E">
        <w:t>spillway overtop of the existing earthen dam as our only available means of achieving the additional required 700 CFS flow out of the lake during a 100-Year Floo</w:t>
      </w:r>
      <w:r w:rsidR="00937F73">
        <w:t>d event.</w:t>
      </w:r>
    </w:p>
    <w:p w14:paraId="2123B444" w14:textId="57B9457B" w:rsidR="00937F73" w:rsidRPr="00AB714E" w:rsidRDefault="00937F73" w:rsidP="003F303C">
      <w:pPr>
        <w:pStyle w:val="ListParagraph"/>
        <w:numPr>
          <w:ilvl w:val="0"/>
          <w:numId w:val="1"/>
        </w:numPr>
        <w:spacing w:line="240" w:lineRule="auto"/>
      </w:pPr>
      <w:r>
        <w:t>700 CFS flow requires a 32’ wide armored flume with a 2’ high concrete sidewall to contain the water during an overflow.</w:t>
      </w:r>
    </w:p>
    <w:p w14:paraId="1113E0DC" w14:textId="71E1A534" w:rsidR="00A367DE" w:rsidRPr="00AB714E" w:rsidRDefault="00937F73" w:rsidP="003F303C">
      <w:pPr>
        <w:pStyle w:val="ListParagraph"/>
        <w:numPr>
          <w:ilvl w:val="0"/>
          <w:numId w:val="1"/>
        </w:numPr>
        <w:spacing w:line="240" w:lineRule="auto"/>
      </w:pPr>
      <w:r>
        <w:t xml:space="preserve"> </w:t>
      </w:r>
      <w:r w:rsidR="00A367DE" w:rsidRPr="00AB714E">
        <w:t>A sketch was prepared for a 40’ wide armored flume with 2’ high concrete sidewalls and a 90 wide intake area at the front edge of the Earthen Dam.</w:t>
      </w:r>
    </w:p>
    <w:p w14:paraId="42A609D3" w14:textId="6218CE66" w:rsidR="00A367DE" w:rsidRPr="00AB714E" w:rsidRDefault="00A367DE" w:rsidP="003F303C">
      <w:pPr>
        <w:pStyle w:val="ListParagraph"/>
        <w:numPr>
          <w:ilvl w:val="0"/>
          <w:numId w:val="1"/>
        </w:numPr>
        <w:spacing w:line="240" w:lineRule="auto"/>
      </w:pPr>
      <w:r w:rsidRPr="00AB714E">
        <w:t xml:space="preserve">This sketch was used to get a quote on armoring materials from ArmorTec, the cost of armoring materials for a 40’ wide flume extending from the front edge of the dam all the way to the end of a </w:t>
      </w:r>
      <w:r w:rsidR="00391A23" w:rsidRPr="00AB714E">
        <w:t>1/3-foot slope down the back side of the dam would be – $80,000 for materials delivered to the site on a tractor trailer truck.  The $80,000</w:t>
      </w:r>
      <w:r w:rsidR="00974EE7">
        <w:t xml:space="preserve"> </w:t>
      </w:r>
      <w:r w:rsidR="00391A23" w:rsidRPr="00AB714E">
        <w:t>is for the armoring materials only.</w:t>
      </w:r>
    </w:p>
    <w:p w14:paraId="76D3BC70" w14:textId="77777777" w:rsidR="00391A23" w:rsidRPr="00AB714E" w:rsidRDefault="00391A23" w:rsidP="003F303C">
      <w:pPr>
        <w:pStyle w:val="ListParagraph"/>
        <w:numPr>
          <w:ilvl w:val="0"/>
          <w:numId w:val="1"/>
        </w:numPr>
        <w:spacing w:line="240" w:lineRule="auto"/>
      </w:pPr>
      <w:r w:rsidRPr="00AB714E">
        <w:t>Other expenses will include:</w:t>
      </w:r>
    </w:p>
    <w:p w14:paraId="33F11E42" w14:textId="77777777" w:rsidR="00391A23" w:rsidRPr="00AB714E" w:rsidRDefault="00391A23" w:rsidP="003F303C">
      <w:pPr>
        <w:pStyle w:val="ListParagraph"/>
        <w:numPr>
          <w:ilvl w:val="0"/>
          <w:numId w:val="3"/>
        </w:numPr>
        <w:spacing w:line="240" w:lineRule="auto"/>
      </w:pPr>
      <w:r w:rsidRPr="00AB714E">
        <w:t xml:space="preserve">Earthen Dam Concrete Spillway Design (by a licensed Civil/Geotechnical </w:t>
      </w:r>
    </w:p>
    <w:p w14:paraId="44229056" w14:textId="77777777" w:rsidR="00391A23" w:rsidRPr="00AB714E" w:rsidRDefault="00391A23" w:rsidP="003F303C">
      <w:pPr>
        <w:pStyle w:val="ListParagraph"/>
        <w:spacing w:line="240" w:lineRule="auto"/>
        <w:ind w:left="1440"/>
      </w:pPr>
      <w:r w:rsidRPr="00AB714E">
        <w:t>Engineer)</w:t>
      </w:r>
    </w:p>
    <w:p w14:paraId="7D07FC38" w14:textId="77777777" w:rsidR="00391A23" w:rsidRPr="00AB714E" w:rsidRDefault="00391A23" w:rsidP="003F303C">
      <w:pPr>
        <w:pStyle w:val="ListParagraph"/>
        <w:numPr>
          <w:ilvl w:val="0"/>
          <w:numId w:val="3"/>
        </w:numPr>
        <w:spacing w:line="240" w:lineRule="auto"/>
      </w:pPr>
      <w:r w:rsidRPr="00AB714E">
        <w:t>Earthen Dam borings to determine the structural integrity of the existing structure.</w:t>
      </w:r>
    </w:p>
    <w:p w14:paraId="3663ED66" w14:textId="77777777" w:rsidR="00391A23" w:rsidRPr="00AB714E" w:rsidRDefault="00391A23" w:rsidP="003F303C">
      <w:pPr>
        <w:pStyle w:val="ListParagraph"/>
        <w:numPr>
          <w:ilvl w:val="0"/>
          <w:numId w:val="3"/>
        </w:numPr>
        <w:spacing w:line="240" w:lineRule="auto"/>
      </w:pPr>
      <w:r w:rsidRPr="00AB714E">
        <w:t>Labor to unload the Armoring materials onsite.</w:t>
      </w:r>
    </w:p>
    <w:p w14:paraId="3297420A" w14:textId="77777777" w:rsidR="00391A23" w:rsidRPr="00AB714E" w:rsidRDefault="00391A23" w:rsidP="003F303C">
      <w:pPr>
        <w:pStyle w:val="ListParagraph"/>
        <w:numPr>
          <w:ilvl w:val="0"/>
          <w:numId w:val="3"/>
        </w:numPr>
        <w:spacing w:line="240" w:lineRule="auto"/>
      </w:pPr>
      <w:r w:rsidRPr="00AB714E">
        <w:t>Labor to prepare the dam for installation of the concrete wing walls, concrete slabs, and armoring materials.</w:t>
      </w:r>
    </w:p>
    <w:p w14:paraId="6FCD4742" w14:textId="77777777" w:rsidR="00740257" w:rsidRPr="00AB714E" w:rsidRDefault="00391A23" w:rsidP="003F303C">
      <w:pPr>
        <w:pStyle w:val="ListParagraph"/>
        <w:numPr>
          <w:ilvl w:val="0"/>
          <w:numId w:val="3"/>
        </w:numPr>
        <w:spacing w:line="240" w:lineRule="auto"/>
      </w:pPr>
      <w:r w:rsidRPr="00AB714E">
        <w:t>Additional materials cost for dirt</w:t>
      </w:r>
      <w:r w:rsidR="00740257" w:rsidRPr="00AB714E">
        <w:t>, sand, drainage piping, etc. to rebuild the back side of the dam to a 1/3 slope.</w:t>
      </w:r>
    </w:p>
    <w:p w14:paraId="31338FB6" w14:textId="77777777" w:rsidR="00740257" w:rsidRPr="00AB714E" w:rsidRDefault="00740257" w:rsidP="003F303C">
      <w:pPr>
        <w:pStyle w:val="ListParagraph"/>
        <w:numPr>
          <w:ilvl w:val="0"/>
          <w:numId w:val="3"/>
        </w:numPr>
        <w:spacing w:line="240" w:lineRule="auto"/>
      </w:pPr>
      <w:r w:rsidRPr="00AB714E">
        <w:t>Labor costs to remove the large tree at the Silver Lake Road side of the earthen dam.</w:t>
      </w:r>
    </w:p>
    <w:p w14:paraId="221CFFC7" w14:textId="77777777" w:rsidR="00740257" w:rsidRPr="00AB714E" w:rsidRDefault="00740257" w:rsidP="003F303C">
      <w:pPr>
        <w:pStyle w:val="ListParagraph"/>
        <w:numPr>
          <w:ilvl w:val="0"/>
          <w:numId w:val="3"/>
        </w:numPr>
        <w:spacing w:line="240" w:lineRule="auto"/>
      </w:pPr>
      <w:r w:rsidRPr="00AB714E">
        <w:t>Concrete cost, concrete forming material costs, concrete reinforcing bar material costs.</w:t>
      </w:r>
    </w:p>
    <w:p w14:paraId="4D8D33C8" w14:textId="77777777" w:rsidR="00740257" w:rsidRPr="00AB714E" w:rsidRDefault="00740257" w:rsidP="003F303C">
      <w:pPr>
        <w:pStyle w:val="ListParagraph"/>
        <w:numPr>
          <w:ilvl w:val="0"/>
          <w:numId w:val="3"/>
        </w:numPr>
        <w:spacing w:line="240" w:lineRule="auto"/>
      </w:pPr>
      <w:r w:rsidRPr="00AB714E">
        <w:t>Labor to install the concrete wing walls, concrete slabs, and armoring materials.</w:t>
      </w:r>
    </w:p>
    <w:p w14:paraId="3D086C3A" w14:textId="77777777" w:rsidR="00740257" w:rsidRPr="00AB714E" w:rsidRDefault="00740257" w:rsidP="003F303C">
      <w:pPr>
        <w:pStyle w:val="ListParagraph"/>
        <w:numPr>
          <w:ilvl w:val="0"/>
          <w:numId w:val="3"/>
        </w:numPr>
        <w:spacing w:line="240" w:lineRule="auto"/>
      </w:pPr>
      <w:r w:rsidRPr="00AB714E">
        <w:t>Additional costs to create 3 square feet of wetlands for every 1 square foot of wetlands taken away by extending the back sife of the earthen dam into the existing wetlands.</w:t>
      </w:r>
    </w:p>
    <w:p w14:paraId="7D7585C5" w14:textId="77777777" w:rsidR="00CE382A" w:rsidRDefault="00CE382A" w:rsidP="003F303C">
      <w:pPr>
        <w:spacing w:line="240" w:lineRule="auto"/>
        <w:rPr>
          <w:b/>
          <w:bCs/>
          <w:sz w:val="28"/>
          <w:szCs w:val="28"/>
          <w:u w:val="single"/>
        </w:rPr>
      </w:pPr>
      <w:r>
        <w:rPr>
          <w:b/>
          <w:bCs/>
          <w:sz w:val="28"/>
          <w:szCs w:val="28"/>
          <w:u w:val="single"/>
        </w:rPr>
        <w:lastRenderedPageBreak/>
        <w:t>Pending Legal Item Updates:</w:t>
      </w:r>
    </w:p>
    <w:p w14:paraId="1963F558" w14:textId="3240D0A5" w:rsidR="00FA2514" w:rsidRPr="00D0343C" w:rsidRDefault="009064B8" w:rsidP="003F303C">
      <w:pPr>
        <w:spacing w:line="240" w:lineRule="auto"/>
      </w:pPr>
      <w:r>
        <w:rPr>
          <w:rFonts w:ascii="Helvetica" w:hAnsi="Helvetica" w:cs="Helvetica"/>
          <w:color w:val="222222"/>
          <w:sz w:val="20"/>
          <w:szCs w:val="20"/>
          <w:shd w:val="clear" w:color="auto" w:fill="FFFFFF"/>
        </w:rPr>
        <w:t xml:space="preserve">Darrel Crimmins provided an update on Webb v. SLCA. </w:t>
      </w:r>
      <w:r w:rsidR="004A63FF">
        <w:t>He stated</w:t>
      </w:r>
      <w:r w:rsidR="00A45D9A">
        <w:t xml:space="preserve"> </w:t>
      </w:r>
      <w:r w:rsidR="00BB43AA" w:rsidRPr="00D0343C">
        <w:t xml:space="preserve">that </w:t>
      </w:r>
      <w:r w:rsidR="00FA2514" w:rsidRPr="00D0343C">
        <w:t>since the last annual meeting both parties filed various motions for the court to rule in their favor based on what was in the record.  The court declined all requests.</w:t>
      </w:r>
    </w:p>
    <w:p w14:paraId="46FF6A44" w14:textId="52AFE898" w:rsidR="002341CE" w:rsidRPr="00D0343C" w:rsidRDefault="00E53D26" w:rsidP="003F303C">
      <w:pPr>
        <w:spacing w:line="240" w:lineRule="auto"/>
      </w:pPr>
      <w:r w:rsidRPr="00D0343C">
        <w:t>Both parties sat down in March to agree to a timeline</w:t>
      </w:r>
      <w:r w:rsidR="00FA2514" w:rsidRPr="00D0343C">
        <w:t xml:space="preserve"> fo</w:t>
      </w:r>
      <w:r w:rsidR="00D404E2" w:rsidRPr="00D0343C">
        <w:t>r the processing of the case</w:t>
      </w:r>
      <w:r w:rsidRPr="00D0343C">
        <w:t>.</w:t>
      </w:r>
      <w:r w:rsidR="00D9173B">
        <w:t xml:space="preserve"> </w:t>
      </w:r>
    </w:p>
    <w:p w14:paraId="4F9C7C22" w14:textId="3298D8A9" w:rsidR="00E53D26" w:rsidRPr="00D0343C" w:rsidRDefault="00E53D26" w:rsidP="003F303C">
      <w:pPr>
        <w:spacing w:line="240" w:lineRule="auto"/>
      </w:pPr>
      <w:r w:rsidRPr="00D0343C">
        <w:t xml:space="preserve">Discovery request ended the last day of May.  </w:t>
      </w:r>
      <w:r w:rsidR="00D404E2" w:rsidRPr="00D0343C">
        <w:t xml:space="preserve">The Plaintiffs </w:t>
      </w:r>
      <w:r w:rsidRPr="00D0343C">
        <w:t xml:space="preserve">filed the last </w:t>
      </w:r>
      <w:r w:rsidR="001F699C" w:rsidRPr="00D0343C">
        <w:t>hour of</w:t>
      </w:r>
      <w:r w:rsidRPr="00D0343C">
        <w:t xml:space="preserve"> the last day of May.</w:t>
      </w:r>
    </w:p>
    <w:p w14:paraId="4152FE7E" w14:textId="509D934A" w:rsidR="00BB43AA" w:rsidRPr="00D0343C" w:rsidRDefault="0058657E" w:rsidP="003F303C">
      <w:pPr>
        <w:spacing w:line="240" w:lineRule="auto"/>
      </w:pPr>
      <w:r w:rsidRPr="00D0343C">
        <w:t>Lee Margot suggested the use of a mediator where both sides would meet together to find a common ground.</w:t>
      </w:r>
      <w:r w:rsidR="009B5613" w:rsidRPr="00D0343C">
        <w:t xml:space="preserve"> </w:t>
      </w:r>
    </w:p>
    <w:p w14:paraId="4EF6BB5E" w14:textId="6DD1A0A1" w:rsidR="00B70531" w:rsidRPr="00D0343C" w:rsidRDefault="00CB1E7D" w:rsidP="003F303C">
      <w:pPr>
        <w:spacing w:line="240" w:lineRule="auto"/>
        <w:rPr>
          <w:b/>
          <w:bCs/>
          <w:sz w:val="28"/>
          <w:szCs w:val="28"/>
          <w:u w:val="single"/>
        </w:rPr>
      </w:pPr>
      <w:r w:rsidRPr="00D0343C">
        <w:rPr>
          <w:b/>
          <w:bCs/>
          <w:sz w:val="28"/>
          <w:szCs w:val="28"/>
          <w:u w:val="single"/>
        </w:rPr>
        <w:t xml:space="preserve">Lake </w:t>
      </w:r>
      <w:r w:rsidR="00B70531" w:rsidRPr="00D0343C">
        <w:rPr>
          <w:b/>
          <w:bCs/>
          <w:sz w:val="28"/>
          <w:szCs w:val="28"/>
          <w:u w:val="single"/>
        </w:rPr>
        <w:t>Maintenance:</w:t>
      </w:r>
    </w:p>
    <w:p w14:paraId="15FFAFBF" w14:textId="40174D3C" w:rsidR="00D404E2" w:rsidRPr="00D0343C" w:rsidRDefault="00D404E2" w:rsidP="003F303C">
      <w:pPr>
        <w:spacing w:line="240" w:lineRule="auto"/>
      </w:pPr>
      <w:r w:rsidRPr="00D0343C">
        <w:t>Darrel Crimmins reported the treatments continue and are successful.  The board will consider expanding the use of muck reducing pucks to the whole lake in the future.</w:t>
      </w:r>
    </w:p>
    <w:p w14:paraId="21C44FFF" w14:textId="03F6E632" w:rsidR="00117608" w:rsidRPr="00D0343C" w:rsidRDefault="00117608" w:rsidP="003F303C">
      <w:pPr>
        <w:spacing w:line="240" w:lineRule="auto"/>
      </w:pPr>
      <w:r w:rsidRPr="00D0343C">
        <w:t xml:space="preserve">A company has removed the noninvasive plants from the </w:t>
      </w:r>
      <w:r w:rsidR="00C53EA6">
        <w:t>south</w:t>
      </w:r>
      <w:r w:rsidR="00F66664">
        <w:t xml:space="preserve"> side of the lake.</w:t>
      </w:r>
    </w:p>
    <w:p w14:paraId="033DABA7" w14:textId="4C570E9F" w:rsidR="00117608" w:rsidRPr="00D0343C" w:rsidRDefault="00117608" w:rsidP="003F303C">
      <w:pPr>
        <w:spacing w:line="240" w:lineRule="auto"/>
      </w:pPr>
      <w:r w:rsidRPr="00D0343C">
        <w:t>Last year we had</w:t>
      </w:r>
      <w:r w:rsidR="00D404E2" w:rsidRPr="00D0343C">
        <w:t xml:space="preserve"> a long period of high heat,</w:t>
      </w:r>
      <w:r w:rsidRPr="00D0343C">
        <w:t xml:space="preserve"> little wind and rain adding to the cause of algae and a strong odor off the lake.  </w:t>
      </w:r>
    </w:p>
    <w:p w14:paraId="18A5A02A" w14:textId="54C49BDD" w:rsidR="00D404E2" w:rsidRPr="00D0343C" w:rsidRDefault="00D404E2" w:rsidP="003F303C">
      <w:pPr>
        <w:spacing w:line="240" w:lineRule="auto"/>
      </w:pPr>
      <w:r w:rsidRPr="00D0343C">
        <w:t xml:space="preserve">We have a contract for on-call copper sulfate treatments at a cost of about </w:t>
      </w:r>
      <w:r w:rsidR="00974EE7" w:rsidRPr="00D0343C">
        <w:t>$</w:t>
      </w:r>
      <w:r w:rsidRPr="00D0343C">
        <w:t>2,500 per treatment.  Darrel explained the pros and cons and the board’s general reluctance to spend the money on these treatments.  He asked for feedback from the members</w:t>
      </w:r>
      <w:r w:rsidR="009D47E2" w:rsidRPr="00D0343C">
        <w:t>. The members</w:t>
      </w:r>
      <w:r w:rsidRPr="00D0343C">
        <w:t xml:space="preserve"> were in favor of the concept of spending the money if an on-call treatment was needed.</w:t>
      </w:r>
    </w:p>
    <w:p w14:paraId="03438E63" w14:textId="24C16550" w:rsidR="001F699C" w:rsidRPr="00AB714E" w:rsidRDefault="008777A0" w:rsidP="003F303C">
      <w:pPr>
        <w:spacing w:line="240" w:lineRule="auto"/>
      </w:pPr>
      <w:r w:rsidRPr="00AB714E">
        <w:t xml:space="preserve">Mary Rose Swegert questioned the safety of children swimming or boating in the lake after an application.  </w:t>
      </w:r>
      <w:r w:rsidR="00974EE7">
        <w:t>Darrel will look into it</w:t>
      </w:r>
      <w:r w:rsidR="003B233D">
        <w:t xml:space="preserve"> and will provide a response before executing any </w:t>
      </w:r>
      <w:r w:rsidR="008F6A05">
        <w:t>applications</w:t>
      </w:r>
      <w:r w:rsidR="003B233D">
        <w:t>.</w:t>
      </w:r>
    </w:p>
    <w:p w14:paraId="63DBD381" w14:textId="77777777" w:rsidR="008777A0" w:rsidRPr="002E2E84" w:rsidRDefault="008777A0" w:rsidP="003F303C">
      <w:pPr>
        <w:spacing w:line="240" w:lineRule="auto"/>
        <w:rPr>
          <w:b/>
          <w:bCs/>
          <w:sz w:val="28"/>
          <w:szCs w:val="28"/>
          <w:u w:val="single"/>
        </w:rPr>
      </w:pPr>
      <w:r w:rsidRPr="002E2E84">
        <w:rPr>
          <w:b/>
          <w:bCs/>
          <w:sz w:val="28"/>
          <w:szCs w:val="28"/>
          <w:u w:val="single"/>
        </w:rPr>
        <w:t>Recurring Maintenance:</w:t>
      </w:r>
    </w:p>
    <w:p w14:paraId="034DEC42" w14:textId="4D03D31E" w:rsidR="008777A0" w:rsidRPr="00AB714E" w:rsidRDefault="000B3F2B" w:rsidP="003F303C">
      <w:pPr>
        <w:spacing w:line="240" w:lineRule="auto"/>
      </w:pPr>
      <w:r w:rsidRPr="00AB714E">
        <w:t xml:space="preserve">Maryanne Ellenberger stated Touch of Grass was contracted to weedwack the back of the Earthen Dam and the perimeter of the island.  This will be done once a month. The cost for both is $90. Jennifer Hoke </w:t>
      </w:r>
      <w:r w:rsidR="0061347B" w:rsidRPr="00AB714E">
        <w:t>has volunteered to cut the grass on the island and Cindy Myerly has volunteered to cut the grass on the Earthen Dam.</w:t>
      </w:r>
    </w:p>
    <w:p w14:paraId="5F6D6522" w14:textId="7534D9B0" w:rsidR="006A4588" w:rsidRPr="00AB714E" w:rsidRDefault="006A4588" w:rsidP="003F303C">
      <w:pPr>
        <w:spacing w:line="240" w:lineRule="auto"/>
      </w:pPr>
      <w:r w:rsidRPr="00AB714E">
        <w:t xml:space="preserve">Carp: Travis Over sent an email to the board </w:t>
      </w:r>
      <w:r w:rsidR="003F303C">
        <w:t>about a contact he had</w:t>
      </w:r>
      <w:r w:rsidR="00967AB1">
        <w:t xml:space="preserve"> to</w:t>
      </w:r>
      <w:r w:rsidRPr="00AB714E">
        <w:t xml:space="preserve"> remove the carp </w:t>
      </w:r>
      <w:r w:rsidR="00967AB1">
        <w:t>from the lake</w:t>
      </w:r>
      <w:r w:rsidR="00E104AA">
        <w:t xml:space="preserve"> </w:t>
      </w:r>
      <w:r w:rsidRPr="00AB714E">
        <w:t xml:space="preserve">with a bow and arrow.  Anyone who is interested </w:t>
      </w:r>
      <w:r w:rsidR="00967AB1">
        <w:t xml:space="preserve">in letting them </w:t>
      </w:r>
      <w:r w:rsidR="00E104AA">
        <w:t>hunt from their property should contact</w:t>
      </w:r>
      <w:r w:rsidRPr="00AB714E">
        <w:t xml:space="preserve"> Travis at 410-937-2399.</w:t>
      </w:r>
    </w:p>
    <w:p w14:paraId="02CDBC4C" w14:textId="77777777" w:rsidR="006A4588" w:rsidRDefault="006A4588" w:rsidP="003F303C">
      <w:pPr>
        <w:spacing w:line="240" w:lineRule="auto"/>
        <w:rPr>
          <w:b/>
          <w:bCs/>
          <w:sz w:val="28"/>
          <w:szCs w:val="28"/>
          <w:u w:val="single"/>
        </w:rPr>
      </w:pPr>
      <w:r>
        <w:rPr>
          <w:b/>
          <w:bCs/>
          <w:sz w:val="28"/>
          <w:szCs w:val="28"/>
          <w:u w:val="single"/>
        </w:rPr>
        <w:t>Water Testing:</w:t>
      </w:r>
    </w:p>
    <w:p w14:paraId="29BD6C27" w14:textId="585C0A6A" w:rsidR="00EA6B34" w:rsidRPr="001F699C" w:rsidRDefault="00E27118" w:rsidP="003F303C">
      <w:pPr>
        <w:spacing w:line="240" w:lineRule="auto"/>
      </w:pPr>
      <w:r w:rsidRPr="001F699C">
        <w:t xml:space="preserve">Sarah Hedin reported that the water </w:t>
      </w:r>
      <w:r w:rsidR="00EA6B34" w:rsidRPr="001F699C">
        <w:t xml:space="preserve">in Silver Lake is tested each year. The results of the recent testing </w:t>
      </w:r>
      <w:r w:rsidR="00E104AA" w:rsidRPr="001F699C">
        <w:t>were</w:t>
      </w:r>
      <w:r w:rsidR="00EA6B34" w:rsidRPr="001F699C">
        <w:t xml:space="preserve"> excellent.</w:t>
      </w:r>
    </w:p>
    <w:p w14:paraId="62EAE504" w14:textId="77777777" w:rsidR="00EA6B34" w:rsidRDefault="00EA6B34" w:rsidP="003F303C">
      <w:pPr>
        <w:spacing w:line="240" w:lineRule="auto"/>
        <w:rPr>
          <w:b/>
          <w:bCs/>
          <w:sz w:val="28"/>
          <w:szCs w:val="28"/>
          <w:u w:val="single"/>
        </w:rPr>
      </w:pPr>
      <w:r>
        <w:rPr>
          <w:b/>
          <w:bCs/>
          <w:sz w:val="28"/>
          <w:szCs w:val="28"/>
          <w:u w:val="single"/>
        </w:rPr>
        <w:t>Preserve Silver Lake Fund:</w:t>
      </w:r>
    </w:p>
    <w:p w14:paraId="6860BAEB" w14:textId="48F4DFA7" w:rsidR="00F3717B" w:rsidRPr="00AB714E" w:rsidRDefault="00EA6B34" w:rsidP="003F303C">
      <w:pPr>
        <w:spacing w:line="240" w:lineRule="auto"/>
      </w:pPr>
      <w:r w:rsidRPr="00AB714E">
        <w:t xml:space="preserve">Paul Hedin reported that the PSLF has now been closed.  He thanked John and Deb Taylor for setting this fund up.  Paul presented </w:t>
      </w:r>
      <w:r w:rsidR="001F699C" w:rsidRPr="00AB714E">
        <w:t>Brad Ellenberger</w:t>
      </w:r>
      <w:r w:rsidRPr="00AB714E">
        <w:t xml:space="preserve"> with a check for $31,712.34 made out to Silver Lake.</w:t>
      </w:r>
    </w:p>
    <w:p w14:paraId="61EFBBDC" w14:textId="77777777" w:rsidR="00F3717B" w:rsidRDefault="00107DC1" w:rsidP="003F303C">
      <w:pPr>
        <w:spacing w:line="240" w:lineRule="auto"/>
        <w:rPr>
          <w:b/>
          <w:bCs/>
          <w:sz w:val="28"/>
          <w:szCs w:val="28"/>
          <w:u w:val="single"/>
        </w:rPr>
      </w:pPr>
      <w:r>
        <w:rPr>
          <w:b/>
          <w:bCs/>
          <w:sz w:val="28"/>
          <w:szCs w:val="28"/>
          <w:u w:val="single"/>
        </w:rPr>
        <w:t>July 4</w:t>
      </w:r>
      <w:r w:rsidRPr="00107DC1">
        <w:rPr>
          <w:b/>
          <w:bCs/>
          <w:sz w:val="28"/>
          <w:szCs w:val="28"/>
          <w:u w:val="single"/>
          <w:vertAlign w:val="superscript"/>
        </w:rPr>
        <w:t>th</w:t>
      </w:r>
      <w:r>
        <w:rPr>
          <w:b/>
          <w:bCs/>
          <w:sz w:val="28"/>
          <w:szCs w:val="28"/>
          <w:u w:val="single"/>
        </w:rPr>
        <w:t xml:space="preserve"> Activities:</w:t>
      </w:r>
    </w:p>
    <w:p w14:paraId="4506D5BE" w14:textId="39EC373D" w:rsidR="00107DC1" w:rsidRPr="00AB714E" w:rsidRDefault="00107DC1" w:rsidP="003F303C">
      <w:pPr>
        <w:spacing w:line="240" w:lineRule="auto"/>
      </w:pPr>
      <w:r w:rsidRPr="00AB714E">
        <w:t>Maryanne Ellenberger went over the July 4</w:t>
      </w:r>
      <w:r w:rsidRPr="00AB714E">
        <w:rPr>
          <w:vertAlign w:val="superscript"/>
        </w:rPr>
        <w:t>th</w:t>
      </w:r>
      <w:r w:rsidRPr="00AB714E">
        <w:t xml:space="preserve"> festivities with the members</w:t>
      </w:r>
      <w:r w:rsidR="009D47E2">
        <w:t>:</w:t>
      </w:r>
    </w:p>
    <w:p w14:paraId="3242A64D" w14:textId="361000B8" w:rsidR="00107DC1" w:rsidRPr="00AB714E" w:rsidRDefault="00107DC1" w:rsidP="00CE382A">
      <w:r w:rsidRPr="00AB714E">
        <w:t>Kids balloon chase – 4:00 pm, registration at 3:45 – hosted by Scotty Roberge at 793</w:t>
      </w:r>
      <w:r w:rsidR="009D47E2">
        <w:t xml:space="preserve"> </w:t>
      </w:r>
      <w:r w:rsidRPr="00AB714E">
        <w:t>Silver Lake Road</w:t>
      </w:r>
    </w:p>
    <w:p w14:paraId="41F2AE5D" w14:textId="77777777" w:rsidR="00107DC1" w:rsidRPr="00AB714E" w:rsidRDefault="00107DC1" w:rsidP="00CE382A">
      <w:r w:rsidRPr="00AB714E">
        <w:t>Kayak/Canoe race – 5:30 pm, registration at 5:15 – hosted by Van Hoffman at 815 West Street</w:t>
      </w:r>
    </w:p>
    <w:p w14:paraId="16181030" w14:textId="77777777" w:rsidR="00107DC1" w:rsidRPr="00AB714E" w:rsidRDefault="00107DC1" w:rsidP="00CE382A">
      <w:r w:rsidRPr="00AB714E">
        <w:lastRenderedPageBreak/>
        <w:t>Flotilla – 6:30 pm, registration 6:15 – hosted by Jennifer Hoke at 800 Marie Avenue</w:t>
      </w:r>
    </w:p>
    <w:p w14:paraId="3431B238" w14:textId="77777777" w:rsidR="00107DC1" w:rsidRPr="00AB714E" w:rsidRDefault="00107DC1" w:rsidP="00CE382A">
      <w:r w:rsidRPr="00AB714E">
        <w:t>Flares will be sold for the circle of light.</w:t>
      </w:r>
    </w:p>
    <w:p w14:paraId="4E9F4CF2" w14:textId="77777777" w:rsidR="00197D0E" w:rsidRDefault="00197D0E" w:rsidP="00CE382A">
      <w:pPr>
        <w:rPr>
          <w:b/>
          <w:bCs/>
          <w:sz w:val="28"/>
          <w:szCs w:val="28"/>
          <w:u w:val="single"/>
        </w:rPr>
      </w:pPr>
      <w:r>
        <w:rPr>
          <w:b/>
          <w:bCs/>
          <w:sz w:val="28"/>
          <w:szCs w:val="28"/>
          <w:u w:val="single"/>
        </w:rPr>
        <w:t>Vote on Board of Directors:</w:t>
      </w:r>
    </w:p>
    <w:p w14:paraId="76E78835" w14:textId="77777777" w:rsidR="00340B2E" w:rsidRDefault="00197D0E" w:rsidP="00CE382A">
      <w:r w:rsidRPr="00AB714E">
        <w:t>The board received no petitions to be on the ballot.</w:t>
      </w:r>
    </w:p>
    <w:p w14:paraId="512D4AE5" w14:textId="0AABD6FE" w:rsidR="00197D0E" w:rsidRPr="00AB714E" w:rsidRDefault="001933B2" w:rsidP="00CE382A">
      <w:r>
        <w:t xml:space="preserve">Brad </w:t>
      </w:r>
      <w:r w:rsidRPr="00AB714E">
        <w:t>asked</w:t>
      </w:r>
      <w:r w:rsidR="00197D0E" w:rsidRPr="00AB714E">
        <w:t xml:space="preserve"> if there </w:t>
      </w:r>
      <w:r w:rsidR="00F36111" w:rsidRPr="00AB714E">
        <w:t>were any</w:t>
      </w:r>
      <w:r w:rsidR="00197D0E" w:rsidRPr="00AB714E">
        <w:t xml:space="preserve"> nominations from the floor.</w:t>
      </w:r>
    </w:p>
    <w:p w14:paraId="519F1DBD" w14:textId="77777777" w:rsidR="00197D0E" w:rsidRPr="00AB714E" w:rsidRDefault="00197D0E" w:rsidP="00CE382A">
      <w:r w:rsidRPr="00AB714E">
        <w:t>Scott Webb nominated himself.</w:t>
      </w:r>
    </w:p>
    <w:p w14:paraId="48A2EDC6" w14:textId="78D8D599" w:rsidR="00197D0E" w:rsidRPr="00AB714E" w:rsidRDefault="00197D0E" w:rsidP="00CE382A">
      <w:r w:rsidRPr="00AB714E">
        <w:t>Kathy Webb nominated Amanda Allison.</w:t>
      </w:r>
    </w:p>
    <w:p w14:paraId="2D8899FA" w14:textId="77777777" w:rsidR="00197D0E" w:rsidRPr="00AB714E" w:rsidRDefault="00197D0E" w:rsidP="00CE382A">
      <w:r w:rsidRPr="00AB714E">
        <w:t>The five seats were voted upon.  The ballots were tallied by Katrina Valdez and Chloe Markle.</w:t>
      </w:r>
    </w:p>
    <w:p w14:paraId="6C87C583" w14:textId="77777777" w:rsidR="00197D0E" w:rsidRPr="00AB714E" w:rsidRDefault="00197D0E" w:rsidP="00197D0E">
      <w:pPr>
        <w:pStyle w:val="ListParagraph"/>
        <w:numPr>
          <w:ilvl w:val="0"/>
          <w:numId w:val="4"/>
        </w:numPr>
        <w:rPr>
          <w:sz w:val="28"/>
          <w:szCs w:val="28"/>
        </w:rPr>
      </w:pPr>
      <w:r w:rsidRPr="00AB714E">
        <w:rPr>
          <w:sz w:val="28"/>
          <w:szCs w:val="28"/>
        </w:rPr>
        <w:t>Bradley Ellenberger – 34</w:t>
      </w:r>
    </w:p>
    <w:p w14:paraId="2FB12D8C" w14:textId="77777777" w:rsidR="00197D0E" w:rsidRPr="00AB714E" w:rsidRDefault="00197D0E" w:rsidP="00197D0E">
      <w:pPr>
        <w:pStyle w:val="ListParagraph"/>
        <w:numPr>
          <w:ilvl w:val="0"/>
          <w:numId w:val="4"/>
        </w:numPr>
        <w:rPr>
          <w:sz w:val="28"/>
          <w:szCs w:val="28"/>
        </w:rPr>
      </w:pPr>
      <w:r w:rsidRPr="00AB714E">
        <w:rPr>
          <w:sz w:val="28"/>
          <w:szCs w:val="28"/>
        </w:rPr>
        <w:t>Kevin Gramlich – 45</w:t>
      </w:r>
    </w:p>
    <w:p w14:paraId="3B2D308C" w14:textId="77777777" w:rsidR="00197D0E" w:rsidRPr="00AB714E" w:rsidRDefault="00197D0E" w:rsidP="00197D0E">
      <w:pPr>
        <w:pStyle w:val="ListParagraph"/>
        <w:numPr>
          <w:ilvl w:val="0"/>
          <w:numId w:val="4"/>
        </w:numPr>
        <w:rPr>
          <w:sz w:val="28"/>
          <w:szCs w:val="28"/>
        </w:rPr>
      </w:pPr>
      <w:r w:rsidRPr="00AB714E">
        <w:rPr>
          <w:sz w:val="28"/>
          <w:szCs w:val="28"/>
        </w:rPr>
        <w:t>Maryanne Ellenberger – 33</w:t>
      </w:r>
    </w:p>
    <w:p w14:paraId="4FAC38C9" w14:textId="77777777" w:rsidR="00197D0E" w:rsidRPr="00AB714E" w:rsidRDefault="00197D0E" w:rsidP="00197D0E">
      <w:pPr>
        <w:pStyle w:val="ListParagraph"/>
        <w:numPr>
          <w:ilvl w:val="0"/>
          <w:numId w:val="4"/>
        </w:numPr>
        <w:rPr>
          <w:sz w:val="28"/>
          <w:szCs w:val="28"/>
        </w:rPr>
      </w:pPr>
      <w:r w:rsidRPr="00AB714E">
        <w:rPr>
          <w:sz w:val="28"/>
          <w:szCs w:val="28"/>
        </w:rPr>
        <w:t>Sarah Hedin – 36</w:t>
      </w:r>
    </w:p>
    <w:p w14:paraId="1D0B4D44" w14:textId="77777777" w:rsidR="00197D0E" w:rsidRPr="00AB714E" w:rsidRDefault="00197D0E" w:rsidP="00197D0E">
      <w:pPr>
        <w:pStyle w:val="ListParagraph"/>
        <w:numPr>
          <w:ilvl w:val="0"/>
          <w:numId w:val="4"/>
        </w:numPr>
        <w:rPr>
          <w:sz w:val="28"/>
          <w:szCs w:val="28"/>
        </w:rPr>
      </w:pPr>
      <w:r w:rsidRPr="00AB714E">
        <w:rPr>
          <w:sz w:val="28"/>
          <w:szCs w:val="28"/>
        </w:rPr>
        <w:t>Jon Steiner – 44</w:t>
      </w:r>
    </w:p>
    <w:p w14:paraId="559FDFCD" w14:textId="77777777" w:rsidR="00197D0E" w:rsidRPr="00AB714E" w:rsidRDefault="00197D0E" w:rsidP="00197D0E">
      <w:pPr>
        <w:pStyle w:val="ListParagraph"/>
        <w:numPr>
          <w:ilvl w:val="0"/>
          <w:numId w:val="4"/>
        </w:numPr>
        <w:rPr>
          <w:sz w:val="28"/>
          <w:szCs w:val="28"/>
        </w:rPr>
      </w:pPr>
      <w:r w:rsidRPr="00AB714E">
        <w:rPr>
          <w:sz w:val="28"/>
          <w:szCs w:val="28"/>
        </w:rPr>
        <w:t>Scott Webb – 11</w:t>
      </w:r>
    </w:p>
    <w:p w14:paraId="71599ADB" w14:textId="77777777" w:rsidR="00197D0E" w:rsidRPr="00AB714E" w:rsidRDefault="00197D0E" w:rsidP="00197D0E">
      <w:pPr>
        <w:pStyle w:val="ListParagraph"/>
        <w:numPr>
          <w:ilvl w:val="0"/>
          <w:numId w:val="4"/>
        </w:numPr>
        <w:rPr>
          <w:sz w:val="28"/>
          <w:szCs w:val="28"/>
        </w:rPr>
      </w:pPr>
      <w:r w:rsidRPr="00AB714E">
        <w:rPr>
          <w:sz w:val="28"/>
          <w:szCs w:val="28"/>
        </w:rPr>
        <w:t>Amanda Alli</w:t>
      </w:r>
      <w:r w:rsidR="00AE3C1B" w:rsidRPr="00AB714E">
        <w:rPr>
          <w:sz w:val="28"/>
          <w:szCs w:val="28"/>
        </w:rPr>
        <w:t>son – 13</w:t>
      </w:r>
    </w:p>
    <w:p w14:paraId="4F717498" w14:textId="77777777" w:rsidR="00AE3C1B" w:rsidRPr="00D0343C" w:rsidRDefault="00AE3C1B" w:rsidP="00D0343C">
      <w:pPr>
        <w:rPr>
          <w:b/>
          <w:bCs/>
          <w:sz w:val="28"/>
          <w:szCs w:val="28"/>
          <w:u w:val="single"/>
        </w:rPr>
      </w:pPr>
      <w:r w:rsidRPr="00D0343C">
        <w:rPr>
          <w:b/>
          <w:bCs/>
          <w:sz w:val="28"/>
          <w:szCs w:val="28"/>
          <w:u w:val="single"/>
        </w:rPr>
        <w:t>Close of Meeting:</w:t>
      </w:r>
    </w:p>
    <w:p w14:paraId="4E92D52B" w14:textId="0C9901CF" w:rsidR="00AE3C1B" w:rsidRPr="00AB714E" w:rsidRDefault="00AE3C1B" w:rsidP="00D0343C">
      <w:r w:rsidRPr="00AB714E">
        <w:t xml:space="preserve">Brad Ellenberger </w:t>
      </w:r>
      <w:r w:rsidR="00AB714E">
        <w:t xml:space="preserve">asked for a </w:t>
      </w:r>
      <w:r w:rsidRPr="00AB714E">
        <w:t>motion for the meeting to be adjourned.  Noelle Taylor motioned to adjourn. Kathy Kunkle 2</w:t>
      </w:r>
      <w:r w:rsidRPr="00D0343C">
        <w:rPr>
          <w:vertAlign w:val="superscript"/>
        </w:rPr>
        <w:t>nd</w:t>
      </w:r>
      <w:r w:rsidRPr="00AB714E">
        <w:t xml:space="preserve"> the </w:t>
      </w:r>
      <w:r w:rsidR="00AB714E" w:rsidRPr="00AB714E">
        <w:t>motioned.</w:t>
      </w:r>
      <w:r w:rsidRPr="00AB714E">
        <w:t xml:space="preserve"> All in favor. Meeting adjourned</w:t>
      </w:r>
    </w:p>
    <w:p w14:paraId="0844E2C8" w14:textId="77777777" w:rsidR="00D0343C" w:rsidRDefault="00D0343C" w:rsidP="00D0343C">
      <w:pPr>
        <w:rPr>
          <w:b/>
          <w:bCs/>
        </w:rPr>
      </w:pPr>
      <w:r>
        <w:rPr>
          <w:b/>
          <w:bCs/>
          <w:sz w:val="28"/>
          <w:szCs w:val="28"/>
          <w:u w:val="single"/>
        </w:rPr>
        <w:t>Culverts on Cardinal Lane:</w:t>
      </w:r>
    </w:p>
    <w:p w14:paraId="55BCCF0C" w14:textId="77777777" w:rsidR="00D0343C" w:rsidRPr="00AB714E" w:rsidRDefault="00D0343C" w:rsidP="00D0343C">
      <w:r w:rsidRPr="00AB714E">
        <w:t>A meeting with the residents of Cardinal Lane and the board members was held immediately following the close of the annual meeting to discuss the culverts on Cardinal Lane.</w:t>
      </w:r>
    </w:p>
    <w:p w14:paraId="7208A650" w14:textId="77777777" w:rsidR="00107DC1" w:rsidRPr="00107DC1" w:rsidRDefault="00107DC1" w:rsidP="00CE382A">
      <w:pPr>
        <w:rPr>
          <w:b/>
          <w:bCs/>
        </w:rPr>
      </w:pPr>
    </w:p>
    <w:p w14:paraId="41E5D90C" w14:textId="68A6A166" w:rsidR="00E53220" w:rsidRPr="006226CB" w:rsidRDefault="007F530A">
      <w:pPr>
        <w:rPr>
          <w:b/>
          <w:bCs/>
        </w:rPr>
      </w:pPr>
      <w:r>
        <w:rPr>
          <w:b/>
          <w:bCs/>
        </w:rPr>
        <w:t>Minutes recorded by the Recording Secretary Donna Hoffman</w:t>
      </w:r>
    </w:p>
    <w:sectPr w:rsidR="00E53220" w:rsidRPr="006226CB" w:rsidSect="002E2E8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2AD6"/>
    <w:multiLevelType w:val="hybridMultilevel"/>
    <w:tmpl w:val="0832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E0C25"/>
    <w:multiLevelType w:val="hybridMultilevel"/>
    <w:tmpl w:val="4D60B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EB0930"/>
    <w:multiLevelType w:val="hybridMultilevel"/>
    <w:tmpl w:val="6E067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530D75"/>
    <w:multiLevelType w:val="hybridMultilevel"/>
    <w:tmpl w:val="EAE4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431801">
    <w:abstractNumId w:val="0"/>
  </w:num>
  <w:num w:numId="2" w16cid:durableId="1671831605">
    <w:abstractNumId w:val="2"/>
  </w:num>
  <w:num w:numId="3" w16cid:durableId="1545290707">
    <w:abstractNumId w:val="1"/>
  </w:num>
  <w:num w:numId="4" w16cid:durableId="703291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4E"/>
    <w:rsid w:val="00046C1E"/>
    <w:rsid w:val="000928AF"/>
    <w:rsid w:val="000B3F2B"/>
    <w:rsid w:val="00107DC1"/>
    <w:rsid w:val="00117608"/>
    <w:rsid w:val="00125EC3"/>
    <w:rsid w:val="00165CC6"/>
    <w:rsid w:val="0018168B"/>
    <w:rsid w:val="001917CA"/>
    <w:rsid w:val="001933B2"/>
    <w:rsid w:val="00197D0E"/>
    <w:rsid w:val="001B2144"/>
    <w:rsid w:val="001C3224"/>
    <w:rsid w:val="001F699C"/>
    <w:rsid w:val="00210C62"/>
    <w:rsid w:val="00216786"/>
    <w:rsid w:val="002341CE"/>
    <w:rsid w:val="002A0439"/>
    <w:rsid w:val="002B79C3"/>
    <w:rsid w:val="002D1793"/>
    <w:rsid w:val="002E2E84"/>
    <w:rsid w:val="002F01DC"/>
    <w:rsid w:val="00335B83"/>
    <w:rsid w:val="00340B2E"/>
    <w:rsid w:val="00391A23"/>
    <w:rsid w:val="003B233D"/>
    <w:rsid w:val="003B746E"/>
    <w:rsid w:val="003C07B2"/>
    <w:rsid w:val="003E1680"/>
    <w:rsid w:val="003F303C"/>
    <w:rsid w:val="003F7FE6"/>
    <w:rsid w:val="00405C22"/>
    <w:rsid w:val="00405EDF"/>
    <w:rsid w:val="004A63FF"/>
    <w:rsid w:val="004D24A3"/>
    <w:rsid w:val="004E6DA5"/>
    <w:rsid w:val="004F213B"/>
    <w:rsid w:val="005230BA"/>
    <w:rsid w:val="00560878"/>
    <w:rsid w:val="0058657E"/>
    <w:rsid w:val="005C50A2"/>
    <w:rsid w:val="0060578F"/>
    <w:rsid w:val="0061347B"/>
    <w:rsid w:val="00613CCD"/>
    <w:rsid w:val="00622553"/>
    <w:rsid w:val="006226CB"/>
    <w:rsid w:val="006428B1"/>
    <w:rsid w:val="00670A05"/>
    <w:rsid w:val="00671C6A"/>
    <w:rsid w:val="00686975"/>
    <w:rsid w:val="006A4588"/>
    <w:rsid w:val="006A4C13"/>
    <w:rsid w:val="006E461D"/>
    <w:rsid w:val="00715865"/>
    <w:rsid w:val="00740257"/>
    <w:rsid w:val="007A1146"/>
    <w:rsid w:val="007F530A"/>
    <w:rsid w:val="00806B4C"/>
    <w:rsid w:val="00844295"/>
    <w:rsid w:val="008777A0"/>
    <w:rsid w:val="008B0EF5"/>
    <w:rsid w:val="008F6A05"/>
    <w:rsid w:val="00903010"/>
    <w:rsid w:val="009064B8"/>
    <w:rsid w:val="00907E32"/>
    <w:rsid w:val="00933C34"/>
    <w:rsid w:val="00937F73"/>
    <w:rsid w:val="009427EF"/>
    <w:rsid w:val="009636E4"/>
    <w:rsid w:val="00967AB1"/>
    <w:rsid w:val="0097460B"/>
    <w:rsid w:val="00974EE7"/>
    <w:rsid w:val="009A045B"/>
    <w:rsid w:val="009B5613"/>
    <w:rsid w:val="009D47E2"/>
    <w:rsid w:val="00A367DE"/>
    <w:rsid w:val="00A439CD"/>
    <w:rsid w:val="00A45D9A"/>
    <w:rsid w:val="00A66877"/>
    <w:rsid w:val="00AA60A6"/>
    <w:rsid w:val="00AB714E"/>
    <w:rsid w:val="00AE3C1B"/>
    <w:rsid w:val="00B164A2"/>
    <w:rsid w:val="00B70531"/>
    <w:rsid w:val="00B749A5"/>
    <w:rsid w:val="00B81933"/>
    <w:rsid w:val="00BB43AA"/>
    <w:rsid w:val="00BC5071"/>
    <w:rsid w:val="00BC59D5"/>
    <w:rsid w:val="00BE120E"/>
    <w:rsid w:val="00BF01EC"/>
    <w:rsid w:val="00C22173"/>
    <w:rsid w:val="00C53EA6"/>
    <w:rsid w:val="00CB1E7D"/>
    <w:rsid w:val="00CB5169"/>
    <w:rsid w:val="00CE382A"/>
    <w:rsid w:val="00CE44B8"/>
    <w:rsid w:val="00D007C2"/>
    <w:rsid w:val="00D0343C"/>
    <w:rsid w:val="00D404E2"/>
    <w:rsid w:val="00D5153E"/>
    <w:rsid w:val="00D57D62"/>
    <w:rsid w:val="00D61177"/>
    <w:rsid w:val="00D80579"/>
    <w:rsid w:val="00D815F8"/>
    <w:rsid w:val="00D9173B"/>
    <w:rsid w:val="00DF5AA1"/>
    <w:rsid w:val="00E104AA"/>
    <w:rsid w:val="00E27118"/>
    <w:rsid w:val="00E53220"/>
    <w:rsid w:val="00E53D26"/>
    <w:rsid w:val="00E67DD5"/>
    <w:rsid w:val="00E7433B"/>
    <w:rsid w:val="00E84226"/>
    <w:rsid w:val="00EA6B34"/>
    <w:rsid w:val="00EE05D8"/>
    <w:rsid w:val="00EE0AD4"/>
    <w:rsid w:val="00F36111"/>
    <w:rsid w:val="00F3636F"/>
    <w:rsid w:val="00F3717B"/>
    <w:rsid w:val="00F471A1"/>
    <w:rsid w:val="00F66664"/>
    <w:rsid w:val="00F77508"/>
    <w:rsid w:val="00F94C91"/>
    <w:rsid w:val="00FA2514"/>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385E"/>
  <w15:chartTrackingRefBased/>
  <w15:docId w15:val="{D59FDBCF-1901-45B0-A8C2-82142EE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220"/>
    <w:rPr>
      <w:rFonts w:eastAsiaTheme="majorEastAsia" w:cstheme="majorBidi"/>
      <w:color w:val="272727" w:themeColor="text1" w:themeTint="D8"/>
    </w:rPr>
  </w:style>
  <w:style w:type="paragraph" w:styleId="Title">
    <w:name w:val="Title"/>
    <w:basedOn w:val="Normal"/>
    <w:next w:val="Normal"/>
    <w:link w:val="TitleChar"/>
    <w:uiPriority w:val="10"/>
    <w:qFormat/>
    <w:rsid w:val="00E5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220"/>
    <w:pPr>
      <w:spacing w:before="160"/>
      <w:jc w:val="center"/>
    </w:pPr>
    <w:rPr>
      <w:i/>
      <w:iCs/>
      <w:color w:val="404040" w:themeColor="text1" w:themeTint="BF"/>
    </w:rPr>
  </w:style>
  <w:style w:type="character" w:customStyle="1" w:styleId="QuoteChar">
    <w:name w:val="Quote Char"/>
    <w:basedOn w:val="DefaultParagraphFont"/>
    <w:link w:val="Quote"/>
    <w:uiPriority w:val="29"/>
    <w:rsid w:val="00E53220"/>
    <w:rPr>
      <w:i/>
      <w:iCs/>
      <w:color w:val="404040" w:themeColor="text1" w:themeTint="BF"/>
    </w:rPr>
  </w:style>
  <w:style w:type="paragraph" w:styleId="ListParagraph">
    <w:name w:val="List Paragraph"/>
    <w:basedOn w:val="Normal"/>
    <w:uiPriority w:val="34"/>
    <w:qFormat/>
    <w:rsid w:val="00E53220"/>
    <w:pPr>
      <w:ind w:left="720"/>
      <w:contextualSpacing/>
    </w:pPr>
  </w:style>
  <w:style w:type="character" w:styleId="IntenseEmphasis">
    <w:name w:val="Intense Emphasis"/>
    <w:basedOn w:val="DefaultParagraphFont"/>
    <w:uiPriority w:val="21"/>
    <w:qFormat/>
    <w:rsid w:val="00E53220"/>
    <w:rPr>
      <w:i/>
      <w:iCs/>
      <w:color w:val="0F4761" w:themeColor="accent1" w:themeShade="BF"/>
    </w:rPr>
  </w:style>
  <w:style w:type="paragraph" w:styleId="IntenseQuote">
    <w:name w:val="Intense Quote"/>
    <w:basedOn w:val="Normal"/>
    <w:next w:val="Normal"/>
    <w:link w:val="IntenseQuoteChar"/>
    <w:uiPriority w:val="30"/>
    <w:qFormat/>
    <w:rsid w:val="00E5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220"/>
    <w:rPr>
      <w:i/>
      <w:iCs/>
      <w:color w:val="0F4761" w:themeColor="accent1" w:themeShade="BF"/>
    </w:rPr>
  </w:style>
  <w:style w:type="character" w:styleId="IntenseReference">
    <w:name w:val="Intense Reference"/>
    <w:basedOn w:val="DefaultParagraphFont"/>
    <w:uiPriority w:val="32"/>
    <w:qFormat/>
    <w:rsid w:val="00E53220"/>
    <w:rPr>
      <w:b/>
      <w:bCs/>
      <w:smallCaps/>
      <w:color w:val="0F4761" w:themeColor="accent1" w:themeShade="BF"/>
      <w:spacing w:val="5"/>
    </w:rPr>
  </w:style>
  <w:style w:type="paragraph" w:styleId="NormalWeb">
    <w:name w:val="Normal (Web)"/>
    <w:basedOn w:val="Normal"/>
    <w:uiPriority w:val="99"/>
    <w:semiHidden/>
    <w:unhideWhenUsed/>
    <w:rsid w:val="001C322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ta\Downloads\SILVER%20LAKE%20COMMUNITY%20ASSOCIATION%20ANNUAL%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SILVER LAKE COMMUNITY ASSOCIATION ANNUAL MEETING MINUTES</Template>
  <TotalTime>1</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ellenberger</dc:creator>
  <cp:keywords/>
  <dc:description/>
  <cp:lastModifiedBy>maryanne ellenberger</cp:lastModifiedBy>
  <cp:revision>2</cp:revision>
  <dcterms:created xsi:type="dcterms:W3CDTF">2026-06-30T16:33:00Z</dcterms:created>
  <dcterms:modified xsi:type="dcterms:W3CDTF">2026-06-30T16:33:00Z</dcterms:modified>
</cp:coreProperties>
</file>